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30C" w14:textId="77777777" w:rsidR="007237C3" w:rsidRPr="007237C3" w:rsidRDefault="007237C3" w:rsidP="007237C3">
      <w:pPr>
        <w:snapToGrid w:val="0"/>
        <w:spacing w:before="120" w:after="120" w:line="240" w:lineRule="auto"/>
        <w:contextualSpacing/>
        <w:rPr>
          <w:rFonts w:ascii="Calibri" w:eastAsia="DengXian" w:hAnsi="Calibri" w:cs="Calibri"/>
        </w:rPr>
      </w:pPr>
    </w:p>
    <w:tbl>
      <w:tblPr>
        <w:tblStyle w:val="TableGrid"/>
        <w:tblW w:w="0" w:type="auto"/>
        <w:tblLook w:val="04A0" w:firstRow="1" w:lastRow="0" w:firstColumn="1" w:lastColumn="0" w:noHBand="0" w:noVBand="1"/>
      </w:tblPr>
      <w:tblGrid>
        <w:gridCol w:w="2405"/>
        <w:gridCol w:w="6521"/>
      </w:tblGrid>
      <w:tr w:rsidR="007237C3" w:rsidRPr="007237C3" w14:paraId="0335AB09" w14:textId="77777777" w:rsidTr="003F00F7">
        <w:tc>
          <w:tcPr>
            <w:tcW w:w="2405" w:type="dxa"/>
          </w:tcPr>
          <w:p w14:paraId="627BFB1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Agency</w:t>
            </w:r>
          </w:p>
        </w:tc>
        <w:tc>
          <w:tcPr>
            <w:tcW w:w="6521" w:type="dxa"/>
          </w:tcPr>
          <w:p w14:paraId="495CABBF" w14:textId="26A22043"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Department of Foreign Affairs and Trade</w:t>
            </w:r>
          </w:p>
        </w:tc>
      </w:tr>
      <w:tr w:rsidR="007237C3" w:rsidRPr="007237C3" w14:paraId="30C73EA2" w14:textId="77777777" w:rsidTr="003F00F7">
        <w:tc>
          <w:tcPr>
            <w:tcW w:w="2405" w:type="dxa"/>
          </w:tcPr>
          <w:p w14:paraId="3CEF3A4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Location</w:t>
            </w:r>
          </w:p>
        </w:tc>
        <w:tc>
          <w:tcPr>
            <w:tcW w:w="6521" w:type="dxa"/>
          </w:tcPr>
          <w:p w14:paraId="409BB6F9" w14:textId="49C92DF5"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Australian Embassy, Beijing</w:t>
            </w:r>
          </w:p>
        </w:tc>
      </w:tr>
      <w:tr w:rsidR="00D37B7E" w:rsidRPr="007237C3" w14:paraId="77BC9AED" w14:textId="77777777" w:rsidTr="003F00F7">
        <w:tc>
          <w:tcPr>
            <w:tcW w:w="2405" w:type="dxa"/>
          </w:tcPr>
          <w:p w14:paraId="66BA8DF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Number</w:t>
            </w:r>
          </w:p>
        </w:tc>
        <w:tc>
          <w:tcPr>
            <w:tcW w:w="6521" w:type="dxa"/>
          </w:tcPr>
          <w:p w14:paraId="1DE510A7" w14:textId="6A12DEE1" w:rsidR="00D37B7E" w:rsidRPr="007237C3" w:rsidRDefault="006567B5" w:rsidP="00D37B7E">
            <w:pPr>
              <w:snapToGrid w:val="0"/>
              <w:spacing w:before="40" w:after="40"/>
              <w:rPr>
                <w:rFonts w:ascii="Calibri" w:eastAsia="DengXian" w:hAnsi="Calibri" w:cs="Calibri"/>
              </w:rPr>
            </w:pPr>
            <w:r>
              <w:rPr>
                <w:rFonts w:ascii="Calibri" w:eastAsia="DengXian" w:hAnsi="Calibri" w:cs="Calibri" w:hint="eastAsia"/>
              </w:rPr>
              <w:t>BJ1-</w:t>
            </w:r>
            <w:r w:rsidR="00800184">
              <w:rPr>
                <w:rFonts w:ascii="Calibri" w:eastAsia="DengXian" w:hAnsi="Calibri" w:cs="Calibri"/>
              </w:rPr>
              <w:t>0</w:t>
            </w:r>
            <w:r w:rsidR="009F54D0">
              <w:rPr>
                <w:rFonts w:ascii="Calibri" w:eastAsia="DengXian" w:hAnsi="Calibri" w:cs="Calibri"/>
              </w:rPr>
              <w:t>72</w:t>
            </w:r>
          </w:p>
        </w:tc>
      </w:tr>
      <w:tr w:rsidR="00D37B7E" w:rsidRPr="007237C3" w14:paraId="7413C37B" w14:textId="77777777" w:rsidTr="003F00F7">
        <w:tc>
          <w:tcPr>
            <w:tcW w:w="2405" w:type="dxa"/>
          </w:tcPr>
          <w:p w14:paraId="1990622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Title</w:t>
            </w:r>
          </w:p>
        </w:tc>
        <w:tc>
          <w:tcPr>
            <w:tcW w:w="6521" w:type="dxa"/>
          </w:tcPr>
          <w:p w14:paraId="5311FC95" w14:textId="6E8B2466" w:rsidR="00D37B7E" w:rsidRPr="007237C3" w:rsidRDefault="009F54D0" w:rsidP="00D37B7E">
            <w:pPr>
              <w:snapToGrid w:val="0"/>
              <w:spacing w:before="40" w:after="40"/>
              <w:rPr>
                <w:rFonts w:ascii="Calibri" w:eastAsia="DengXian" w:hAnsi="Calibri" w:cs="Calibri"/>
              </w:rPr>
            </w:pPr>
            <w:r>
              <w:rPr>
                <w:color w:val="000000" w:themeColor="text1"/>
              </w:rPr>
              <w:t xml:space="preserve">Consular and Passports </w:t>
            </w:r>
            <w:r w:rsidR="00035FA8" w:rsidRPr="005B4BA5">
              <w:rPr>
                <w:color w:val="000000" w:themeColor="text1"/>
              </w:rPr>
              <w:t>Manager</w:t>
            </w:r>
          </w:p>
        </w:tc>
      </w:tr>
      <w:tr w:rsidR="00D37B7E" w:rsidRPr="007237C3" w14:paraId="0E204712" w14:textId="77777777" w:rsidTr="003F00F7">
        <w:tc>
          <w:tcPr>
            <w:tcW w:w="2405" w:type="dxa"/>
          </w:tcPr>
          <w:p w14:paraId="353F4058"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Classification</w:t>
            </w:r>
          </w:p>
        </w:tc>
        <w:tc>
          <w:tcPr>
            <w:tcW w:w="6521" w:type="dxa"/>
          </w:tcPr>
          <w:p w14:paraId="569430C8" w14:textId="04A545BB" w:rsidR="00D37B7E" w:rsidRPr="007237C3" w:rsidRDefault="00D37B7E" w:rsidP="00D37B7E">
            <w:pPr>
              <w:snapToGrid w:val="0"/>
              <w:spacing w:before="40" w:after="40"/>
              <w:rPr>
                <w:rFonts w:ascii="Calibri" w:eastAsia="DengXian" w:hAnsi="Calibri" w:cs="Calibri"/>
              </w:rPr>
            </w:pPr>
            <w:r>
              <w:rPr>
                <w:rFonts w:ascii="Calibri" w:eastAsia="DengXian" w:hAnsi="Calibri" w:cs="Calibri"/>
              </w:rPr>
              <w:t>LE</w:t>
            </w:r>
            <w:r w:rsidR="009F54D0">
              <w:rPr>
                <w:rFonts w:ascii="Calibri" w:eastAsia="DengXian" w:hAnsi="Calibri" w:cs="Calibri"/>
              </w:rPr>
              <w:t>5</w:t>
            </w:r>
            <w:r w:rsidR="00E51725">
              <w:rPr>
                <w:rFonts w:ascii="Calibri" w:eastAsia="DengXian" w:hAnsi="Calibri" w:cs="Calibri"/>
              </w:rPr>
              <w:t>.1</w:t>
            </w:r>
          </w:p>
        </w:tc>
      </w:tr>
      <w:tr w:rsidR="007237C3" w:rsidRPr="007237C3" w14:paraId="5C9DDC73" w14:textId="77777777" w:rsidTr="003F00F7">
        <w:tc>
          <w:tcPr>
            <w:tcW w:w="2405" w:type="dxa"/>
          </w:tcPr>
          <w:p w14:paraId="07532BEC"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Section</w:t>
            </w:r>
          </w:p>
        </w:tc>
        <w:tc>
          <w:tcPr>
            <w:tcW w:w="6521" w:type="dxa"/>
            <w:vAlign w:val="center"/>
          </w:tcPr>
          <w:p w14:paraId="1CC8C0EC" w14:textId="3A9E76B9" w:rsidR="007237C3" w:rsidRPr="007237C3" w:rsidRDefault="00CC4AE1" w:rsidP="007237C3">
            <w:pPr>
              <w:snapToGrid w:val="0"/>
              <w:spacing w:before="40" w:after="40"/>
              <w:rPr>
                <w:rFonts w:ascii="Calibri" w:eastAsia="DengXian" w:hAnsi="Calibri" w:cs="Calibri"/>
              </w:rPr>
            </w:pPr>
            <w:r>
              <w:rPr>
                <w:rFonts w:hint="eastAsia"/>
                <w:color w:val="000000" w:themeColor="text1"/>
              </w:rPr>
              <w:t>Consular and Passports Section</w:t>
            </w:r>
          </w:p>
        </w:tc>
      </w:tr>
      <w:tr w:rsidR="007237C3" w:rsidRPr="007237C3" w14:paraId="56ED8012" w14:textId="77777777" w:rsidTr="003F00F7">
        <w:tc>
          <w:tcPr>
            <w:tcW w:w="2405" w:type="dxa"/>
          </w:tcPr>
          <w:p w14:paraId="2F1F02E4"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Reports to (title)</w:t>
            </w:r>
          </w:p>
        </w:tc>
        <w:tc>
          <w:tcPr>
            <w:tcW w:w="6521" w:type="dxa"/>
          </w:tcPr>
          <w:p w14:paraId="53BEB9DF" w14:textId="10686731" w:rsidR="007237C3" w:rsidRPr="007237C3" w:rsidRDefault="00EE56DE" w:rsidP="007237C3">
            <w:pPr>
              <w:snapToGrid w:val="0"/>
              <w:spacing w:before="40" w:after="40"/>
              <w:rPr>
                <w:rFonts w:ascii="Calibri" w:eastAsia="DengXian" w:hAnsi="Calibri" w:cs="Calibri"/>
              </w:rPr>
            </w:pPr>
            <w:r>
              <w:rPr>
                <w:rFonts w:hint="eastAsia"/>
                <w:color w:val="000000" w:themeColor="text1"/>
              </w:rPr>
              <w:t>Consul (Consular)</w:t>
            </w:r>
          </w:p>
        </w:tc>
      </w:tr>
      <w:tr w:rsidR="007237C3" w:rsidRPr="007237C3" w14:paraId="486EEDB0" w14:textId="77777777" w:rsidTr="003F00F7">
        <w:tc>
          <w:tcPr>
            <w:tcW w:w="2405" w:type="dxa"/>
          </w:tcPr>
          <w:p w14:paraId="70570721"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Status</w:t>
            </w:r>
          </w:p>
        </w:tc>
        <w:tc>
          <w:tcPr>
            <w:tcW w:w="6521" w:type="dxa"/>
          </w:tcPr>
          <w:p w14:paraId="55B97FF6" w14:textId="7B43BDDB"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rPr>
              <w:t>Ongoing, Full-time</w:t>
            </w:r>
          </w:p>
        </w:tc>
      </w:tr>
      <w:tr w:rsidR="008B71B8" w:rsidRPr="007237C3" w14:paraId="4B3CC3DB" w14:textId="77777777" w:rsidTr="002828DD">
        <w:tc>
          <w:tcPr>
            <w:tcW w:w="2405" w:type="dxa"/>
            <w:vAlign w:val="center"/>
          </w:tcPr>
          <w:p w14:paraId="0D4473D2" w14:textId="6B4F217E" w:rsidR="008B71B8" w:rsidRPr="007237C3" w:rsidRDefault="008B71B8" w:rsidP="008B71B8">
            <w:pPr>
              <w:snapToGrid w:val="0"/>
              <w:spacing w:before="40" w:after="40"/>
              <w:rPr>
                <w:rFonts w:ascii="Calibri" w:eastAsia="DengXian" w:hAnsi="Calibri" w:cs="Calibri"/>
                <w:b/>
              </w:rPr>
            </w:pPr>
            <w:r w:rsidRPr="007237C3">
              <w:rPr>
                <w:rFonts w:ascii="Calibri" w:eastAsia="DengXian" w:hAnsi="Calibri" w:cs="Calibri"/>
                <w:b/>
              </w:rPr>
              <w:t xml:space="preserve">Gross Annual Salary </w:t>
            </w:r>
          </w:p>
        </w:tc>
        <w:tc>
          <w:tcPr>
            <w:tcW w:w="6521" w:type="dxa"/>
            <w:vAlign w:val="center"/>
          </w:tcPr>
          <w:p w14:paraId="161C001B" w14:textId="426E889A" w:rsidR="008B71B8" w:rsidRPr="007237C3" w:rsidRDefault="008B71B8" w:rsidP="008B71B8">
            <w:pPr>
              <w:snapToGrid w:val="0"/>
              <w:spacing w:before="40" w:after="40"/>
              <w:rPr>
                <w:rFonts w:ascii="Calibri" w:eastAsia="DengXian" w:hAnsi="Calibri" w:cs="Calibri"/>
              </w:rPr>
            </w:pPr>
            <w:r w:rsidRPr="009C2E03">
              <w:rPr>
                <w:rFonts w:ascii="Calibri" w:eastAsia="DengXian" w:hAnsi="Calibri" w:cs="Calibri"/>
              </w:rPr>
              <w:t xml:space="preserve">RMB </w:t>
            </w:r>
            <w:r w:rsidR="00CE46DD">
              <w:rPr>
                <w:rStyle w:val="ui-provider"/>
              </w:rPr>
              <w:t>270,284.82</w:t>
            </w:r>
            <w:r w:rsidRPr="009C2E03">
              <w:rPr>
                <w:rFonts w:ascii="Calibri" w:eastAsia="DengXian" w:hAnsi="Calibri" w:cs="Calibri"/>
              </w:rPr>
              <w:t xml:space="preserve"> (plus loading if applicable)</w:t>
            </w:r>
          </w:p>
        </w:tc>
      </w:tr>
    </w:tbl>
    <w:p w14:paraId="711A82E7" w14:textId="77777777" w:rsidR="007237C3" w:rsidRPr="007237C3" w:rsidRDefault="007237C3" w:rsidP="007237C3">
      <w:pPr>
        <w:keepNext/>
        <w:snapToGrid w:val="0"/>
        <w:spacing w:before="120" w:after="120" w:line="240" w:lineRule="auto"/>
        <w:contextualSpacing/>
        <w:jc w:val="both"/>
        <w:outlineLvl w:val="1"/>
        <w:rPr>
          <w:rFonts w:ascii="Calibri" w:eastAsia="Times New Roman" w:hAnsi="Calibri" w:cs="Calibri"/>
          <w:b/>
          <w:bCs/>
          <w:color w:val="000000"/>
          <w:lang w:val="x-none" w:eastAsia="en-AU"/>
        </w:rPr>
      </w:pPr>
    </w:p>
    <w:p w14:paraId="6A8D8FBA" w14:textId="08AF3B4C" w:rsidR="007237C3" w:rsidRP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Department of Foreign Affairs and Trade (DFAT)</w:t>
      </w:r>
    </w:p>
    <w:p w14:paraId="7B69D061" w14:textId="77777777" w:rsidR="00C65F1A" w:rsidRPr="00C65F1A" w:rsidRDefault="00C65F1A" w:rsidP="00C65F1A">
      <w:pPr>
        <w:rPr>
          <w:rFonts w:ascii="Calibri" w:eastAsia="DengXian" w:hAnsi="Calibri" w:cs="Calibri"/>
        </w:rPr>
      </w:pPr>
      <w:r w:rsidRPr="00C65F1A">
        <w:rPr>
          <w:rFonts w:ascii="Calibri" w:eastAsia="DengXian" w:hAnsi="Calibri" w:cs="Calibri"/>
        </w:rPr>
        <w:t>The role of the Department of Foreign Affairs and Trade (DFAT) is to advance the interests of Australia and Australians internationally.  This involves strengthening Australia’s security, enhancing Australia’s prosperity, delivering an effective and high-quality overseas aid program and helping Australian travellers and Australians overseas.  The department provides foreign, trade and development policy advice to the Australian Government.  DFAT also works with other Australian government agencies to drive coordination of Australia’s pursuit of global, regional and bilateral interests.</w:t>
      </w:r>
    </w:p>
    <w:p w14:paraId="24A9A492" w14:textId="193D904B" w:rsid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position</w:t>
      </w:r>
    </w:p>
    <w:p w14:paraId="09D532DC" w14:textId="77777777" w:rsidR="00D11E73" w:rsidRPr="00D11E73" w:rsidRDefault="00D11E73" w:rsidP="00D11E73">
      <w:pPr>
        <w:pStyle w:val="ListBullet"/>
        <w:numPr>
          <w:ilvl w:val="0"/>
          <w:numId w:val="0"/>
        </w:numPr>
        <w:tabs>
          <w:tab w:val="left" w:pos="284"/>
        </w:tabs>
        <w:jc w:val="both"/>
        <w:rPr>
          <w:rFonts w:ascii="Calibri" w:eastAsia="DengXian" w:hAnsi="Calibri" w:cs="Calibri"/>
          <w:sz w:val="22"/>
          <w:szCs w:val="22"/>
          <w:lang w:val="en-AU" w:eastAsia="zh-CN"/>
        </w:rPr>
      </w:pPr>
      <w:r w:rsidRPr="00D11E73">
        <w:rPr>
          <w:rFonts w:ascii="Calibri" w:eastAsia="DengXian" w:hAnsi="Calibri" w:cs="Calibri"/>
          <w:sz w:val="22"/>
          <w:szCs w:val="22"/>
          <w:lang w:val="en-AU" w:eastAsia="zh-CN"/>
        </w:rPr>
        <w:t xml:space="preserve">Under general direction, the Consular and Passports Manager is responsible for leading and managing the Consular and Passports Section of the Australian Embassy Beijing.  The Consular and Passports Manager provides high-level assistance and advice to senior management in coordinating and managing the provision of consular and passport services, and advice to Australian citizens living in and travelling to 16 municipalities/provinces/autonomous zones within China. The position proactively develops and maintains a wide range of contacts in government organisations, other foreign missions and within the private sector to support the provision of consular services. The position may undertake travel within the Consular District of the post. </w:t>
      </w:r>
    </w:p>
    <w:p w14:paraId="781E44DB" w14:textId="77777777" w:rsidR="000F0B19" w:rsidRPr="007237C3"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The key responsibilities of the position include, but are not limited to:</w:t>
      </w:r>
    </w:p>
    <w:p w14:paraId="057BDED2" w14:textId="77777777" w:rsidR="00407DC4" w:rsidRPr="00407DC4" w:rsidRDefault="00407DC4" w:rsidP="00407DC4">
      <w:pPr>
        <w:pStyle w:val="ListParagraph"/>
        <w:numPr>
          <w:ilvl w:val="0"/>
          <w:numId w:val="1"/>
        </w:numPr>
        <w:spacing w:after="0" w:line="240" w:lineRule="auto"/>
        <w:rPr>
          <w:color w:val="000000" w:themeColor="text1"/>
        </w:rPr>
      </w:pPr>
      <w:r w:rsidRPr="00407DC4">
        <w:rPr>
          <w:color w:val="000000" w:themeColor="text1"/>
        </w:rPr>
        <w:t>Manage the provision of consular and passport services to Australian citizens in accordance with Australian Government guidelines and legislation</w:t>
      </w:r>
    </w:p>
    <w:p w14:paraId="7C1FE4A5" w14:textId="77777777" w:rsidR="00407DC4" w:rsidRPr="00407DC4" w:rsidRDefault="00407DC4" w:rsidP="00407DC4">
      <w:pPr>
        <w:pStyle w:val="ListParagraph"/>
        <w:numPr>
          <w:ilvl w:val="0"/>
          <w:numId w:val="1"/>
        </w:numPr>
        <w:spacing w:after="0" w:line="240" w:lineRule="auto"/>
        <w:rPr>
          <w:color w:val="000000" w:themeColor="text1"/>
        </w:rPr>
      </w:pPr>
      <w:r w:rsidRPr="00407DC4">
        <w:rPr>
          <w:color w:val="000000" w:themeColor="text1"/>
        </w:rPr>
        <w:t>Interpret policy and provide high-level consular and passport support, along with timely advice and reporting on cases and statistics to senior management</w:t>
      </w:r>
    </w:p>
    <w:p w14:paraId="6E937D48" w14:textId="77777777" w:rsidR="00407DC4" w:rsidRPr="00407DC4" w:rsidRDefault="00407DC4" w:rsidP="00407DC4">
      <w:pPr>
        <w:pStyle w:val="ListParagraph"/>
        <w:numPr>
          <w:ilvl w:val="0"/>
          <w:numId w:val="1"/>
        </w:numPr>
        <w:spacing w:after="0" w:line="240" w:lineRule="auto"/>
        <w:rPr>
          <w:color w:val="000000" w:themeColor="text1"/>
        </w:rPr>
      </w:pPr>
      <w:r w:rsidRPr="00407DC4">
        <w:rPr>
          <w:color w:val="000000" w:themeColor="text1"/>
        </w:rPr>
        <w:t xml:space="preserve">Lead the Consular and Passports Section, including managing the team’s performance, setting priorities and ensuring key performance indicators are met </w:t>
      </w:r>
    </w:p>
    <w:p w14:paraId="2B3A305D" w14:textId="59F82AF9" w:rsidR="00407DC4" w:rsidRPr="00407DC4" w:rsidRDefault="003D2E61" w:rsidP="00407DC4">
      <w:pPr>
        <w:pStyle w:val="ListParagraph"/>
        <w:numPr>
          <w:ilvl w:val="0"/>
          <w:numId w:val="1"/>
        </w:numPr>
        <w:spacing w:after="0" w:line="240" w:lineRule="auto"/>
        <w:rPr>
          <w:color w:val="000000" w:themeColor="text1"/>
        </w:rPr>
      </w:pPr>
      <w:r>
        <w:rPr>
          <w:color w:val="000000" w:themeColor="text1"/>
        </w:rPr>
        <w:t>Assist with the d</w:t>
      </w:r>
      <w:r w:rsidR="00407DC4" w:rsidRPr="00407DC4">
        <w:rPr>
          <w:color w:val="000000" w:themeColor="text1"/>
        </w:rPr>
        <w:t>evelop</w:t>
      </w:r>
      <w:r>
        <w:rPr>
          <w:color w:val="000000" w:themeColor="text1"/>
        </w:rPr>
        <w:t>ment</w:t>
      </w:r>
      <w:r w:rsidR="00407DC4" w:rsidRPr="00407DC4">
        <w:rPr>
          <w:color w:val="000000" w:themeColor="text1"/>
        </w:rPr>
        <w:t xml:space="preserve"> and </w:t>
      </w:r>
      <w:r>
        <w:rPr>
          <w:color w:val="000000" w:themeColor="text1"/>
        </w:rPr>
        <w:t>maintenance of</w:t>
      </w:r>
      <w:r w:rsidR="00407DC4" w:rsidRPr="00407DC4">
        <w:rPr>
          <w:color w:val="000000" w:themeColor="text1"/>
        </w:rPr>
        <w:t xml:space="preserve"> the Crisis Action Plan (CAP), including regular testing, provide crisis preparedness advice to post management, and plan and manage consular support for major events with significant Australian attendance.</w:t>
      </w:r>
    </w:p>
    <w:p w14:paraId="725E2757" w14:textId="77777777" w:rsidR="00407DC4" w:rsidRPr="00407DC4" w:rsidRDefault="00407DC4" w:rsidP="00407DC4">
      <w:pPr>
        <w:pStyle w:val="ListParagraph"/>
        <w:numPr>
          <w:ilvl w:val="0"/>
          <w:numId w:val="1"/>
        </w:numPr>
        <w:spacing w:after="0" w:line="240" w:lineRule="auto"/>
        <w:rPr>
          <w:color w:val="000000" w:themeColor="text1"/>
        </w:rPr>
      </w:pPr>
      <w:r w:rsidRPr="00407DC4">
        <w:rPr>
          <w:color w:val="000000" w:themeColor="text1"/>
        </w:rPr>
        <w:t>Oversee the processing of applications for Australian travel documents, the provision of notarial acts and services and manage complex and high-profile consular cases involving the welfare, whereabouts, arrest/detention or death of Australians.</w:t>
      </w:r>
    </w:p>
    <w:p w14:paraId="2118205B" w14:textId="77777777" w:rsidR="00407DC4" w:rsidRPr="00407DC4" w:rsidRDefault="00407DC4" w:rsidP="00407DC4">
      <w:pPr>
        <w:pStyle w:val="ListParagraph"/>
        <w:numPr>
          <w:ilvl w:val="0"/>
          <w:numId w:val="1"/>
        </w:numPr>
        <w:spacing w:after="0" w:line="240" w:lineRule="auto"/>
        <w:rPr>
          <w:color w:val="000000" w:themeColor="text1"/>
        </w:rPr>
      </w:pPr>
      <w:r w:rsidRPr="00407DC4">
        <w:rPr>
          <w:color w:val="000000" w:themeColor="text1"/>
        </w:rPr>
        <w:lastRenderedPageBreak/>
        <w:t>Prepare and lodge government-to-government correspondence and ensure timely follow up and liaise with key host government stakeholders as directed</w:t>
      </w:r>
    </w:p>
    <w:p w14:paraId="359DFE54" w14:textId="2FEB5814" w:rsidR="00407DC4" w:rsidRPr="00407DC4" w:rsidRDefault="00407DC4" w:rsidP="00407DC4">
      <w:pPr>
        <w:pStyle w:val="ListParagraph"/>
        <w:numPr>
          <w:ilvl w:val="0"/>
          <w:numId w:val="1"/>
        </w:numPr>
        <w:spacing w:after="0" w:line="240" w:lineRule="auto"/>
        <w:rPr>
          <w:color w:val="000000" w:themeColor="text1"/>
        </w:rPr>
      </w:pPr>
      <w:r w:rsidRPr="00407DC4">
        <w:rPr>
          <w:color w:val="000000" w:themeColor="text1"/>
        </w:rPr>
        <w:t xml:space="preserve">Develop, strengthen and maintain strong relationships with a range of consular contacts </w:t>
      </w:r>
      <w:r w:rsidR="00A04D89" w:rsidRPr="00407DC4">
        <w:rPr>
          <w:color w:val="000000" w:themeColor="text1"/>
        </w:rPr>
        <w:t>and stakeholders</w:t>
      </w:r>
      <w:r w:rsidRPr="00407DC4">
        <w:rPr>
          <w:color w:val="000000" w:themeColor="text1"/>
        </w:rPr>
        <w:t xml:space="preserve"> including government organisations, diplomatic missions and service providers</w:t>
      </w:r>
    </w:p>
    <w:p w14:paraId="0932A9FF" w14:textId="77777777" w:rsidR="00407DC4" w:rsidRPr="00407DC4" w:rsidRDefault="00407DC4" w:rsidP="00407DC4">
      <w:pPr>
        <w:pStyle w:val="ListParagraph"/>
        <w:numPr>
          <w:ilvl w:val="0"/>
          <w:numId w:val="1"/>
        </w:numPr>
        <w:spacing w:after="0" w:line="240" w:lineRule="auto"/>
        <w:rPr>
          <w:color w:val="000000" w:themeColor="text1"/>
        </w:rPr>
      </w:pPr>
      <w:r w:rsidRPr="00407DC4">
        <w:rPr>
          <w:color w:val="000000" w:themeColor="text1"/>
        </w:rPr>
        <w:t>Liaise with DFAT Canberra and other Australian and local government agencies in relation to consular policy issues and undertake consular representational duties, including at meetings and conferences, and during prison visits.</w:t>
      </w:r>
    </w:p>
    <w:p w14:paraId="3219E10B" w14:textId="77777777" w:rsidR="003A330A" w:rsidRPr="003A330A" w:rsidRDefault="003A330A" w:rsidP="003A330A">
      <w:pPr>
        <w:snapToGrid w:val="0"/>
        <w:spacing w:before="60" w:after="60" w:line="240" w:lineRule="auto"/>
        <w:ind w:left="360"/>
        <w:jc w:val="both"/>
        <w:rPr>
          <w:rFonts w:ascii="Calibri" w:eastAsia="DengXian" w:hAnsi="Calibri" w:cs="Calibri"/>
        </w:rPr>
      </w:pPr>
    </w:p>
    <w:p w14:paraId="7E33BFF1" w14:textId="77777777" w:rsidR="003A330A" w:rsidRDefault="00EB1EB7" w:rsidP="003A330A">
      <w:pPr>
        <w:spacing w:line="240" w:lineRule="auto"/>
        <w:rPr>
          <w:rFonts w:ascii="Calibri" w:eastAsia="Times New Roman" w:hAnsi="Calibri" w:cs="Calibri"/>
          <w:b/>
          <w:bCs/>
          <w:color w:val="000000"/>
          <w:sz w:val="24"/>
          <w:szCs w:val="24"/>
          <w:lang w:val="x-none" w:eastAsia="en-AU"/>
        </w:rPr>
      </w:pPr>
      <w:r w:rsidRPr="00EB1EB7">
        <w:rPr>
          <w:rFonts w:ascii="Calibri" w:eastAsia="Times New Roman" w:hAnsi="Calibri" w:cs="Calibri"/>
          <w:b/>
          <w:bCs/>
          <w:color w:val="000000"/>
          <w:sz w:val="24"/>
          <w:szCs w:val="24"/>
          <w:lang w:val="x-none" w:eastAsia="en-AU"/>
        </w:rPr>
        <w:t xml:space="preserve">Required Qualifications/Experience/Knowledge/Skills </w:t>
      </w:r>
    </w:p>
    <w:p w14:paraId="727AAE50" w14:textId="77777777" w:rsidR="00B00B07" w:rsidRPr="00B00B07" w:rsidRDefault="00B00B07" w:rsidP="00B00B07">
      <w:pPr>
        <w:pStyle w:val="ListParagraph"/>
        <w:numPr>
          <w:ilvl w:val="0"/>
          <w:numId w:val="1"/>
        </w:numPr>
        <w:spacing w:after="0" w:line="240" w:lineRule="auto"/>
        <w:rPr>
          <w:color w:val="000000" w:themeColor="text1"/>
        </w:rPr>
      </w:pPr>
      <w:r w:rsidRPr="00B00B07">
        <w:rPr>
          <w:color w:val="000000" w:themeColor="text1"/>
        </w:rPr>
        <w:t>Appropriate tertiary qualifications and/or experience working in a similar role</w:t>
      </w:r>
    </w:p>
    <w:p w14:paraId="677E36BF" w14:textId="77777777" w:rsidR="00B00B07" w:rsidRPr="00B00B07" w:rsidRDefault="00B00B07" w:rsidP="00B00B07">
      <w:pPr>
        <w:pStyle w:val="ListParagraph"/>
        <w:numPr>
          <w:ilvl w:val="0"/>
          <w:numId w:val="1"/>
        </w:numPr>
        <w:spacing w:after="0" w:line="240" w:lineRule="auto"/>
        <w:rPr>
          <w:color w:val="000000" w:themeColor="text1"/>
        </w:rPr>
      </w:pPr>
      <w:r w:rsidRPr="00B00B07">
        <w:rPr>
          <w:color w:val="000000" w:themeColor="text1"/>
        </w:rPr>
        <w:t>Sound knowledge, or the ability to quickly acquire an understanding, of the Australian Passports Act 2005, associated regulations and the Consular Services Charter</w:t>
      </w:r>
    </w:p>
    <w:p w14:paraId="70073365" w14:textId="77777777" w:rsidR="00B00B07" w:rsidRPr="00B00B07" w:rsidRDefault="00B00B07" w:rsidP="00B00B07">
      <w:pPr>
        <w:pStyle w:val="ListParagraph"/>
        <w:numPr>
          <w:ilvl w:val="0"/>
          <w:numId w:val="1"/>
        </w:numPr>
        <w:spacing w:after="0" w:line="240" w:lineRule="auto"/>
        <w:rPr>
          <w:color w:val="000000" w:themeColor="text1"/>
        </w:rPr>
      </w:pPr>
      <w:r w:rsidRPr="00B00B07">
        <w:rPr>
          <w:color w:val="000000" w:themeColor="text1"/>
        </w:rPr>
        <w:t>Sound knowledge of local laws and customs, government agencies, local authorities and social services</w:t>
      </w:r>
    </w:p>
    <w:p w14:paraId="5F4BAD1D" w14:textId="77777777" w:rsidR="00B00B07" w:rsidRPr="00B00B07" w:rsidRDefault="00B00B07" w:rsidP="00B00B07">
      <w:pPr>
        <w:pStyle w:val="ListParagraph"/>
        <w:numPr>
          <w:ilvl w:val="0"/>
          <w:numId w:val="1"/>
        </w:numPr>
        <w:spacing w:after="0" w:line="240" w:lineRule="auto"/>
        <w:rPr>
          <w:color w:val="000000" w:themeColor="text1"/>
        </w:rPr>
      </w:pPr>
      <w:r w:rsidRPr="00B00B07">
        <w:rPr>
          <w:color w:val="000000" w:themeColor="text1"/>
        </w:rPr>
        <w:t>Capacity to interpret and apply legislation and policy, and exercise decision-making delegations</w:t>
      </w:r>
    </w:p>
    <w:p w14:paraId="753D2273" w14:textId="77777777" w:rsidR="00B00B07" w:rsidRPr="00B00B07" w:rsidRDefault="00B00B07" w:rsidP="00B00B07">
      <w:pPr>
        <w:pStyle w:val="ListParagraph"/>
        <w:numPr>
          <w:ilvl w:val="0"/>
          <w:numId w:val="1"/>
        </w:numPr>
        <w:spacing w:after="0" w:line="240" w:lineRule="auto"/>
        <w:rPr>
          <w:color w:val="000000" w:themeColor="text1"/>
        </w:rPr>
      </w:pPr>
      <w:r w:rsidRPr="00B00B07">
        <w:rPr>
          <w:color w:val="000000" w:themeColor="text1"/>
        </w:rPr>
        <w:t>Ability to lead a team, and work effectively with other team members</w:t>
      </w:r>
    </w:p>
    <w:p w14:paraId="455F8BB7" w14:textId="77777777" w:rsidR="00B00B07" w:rsidRPr="00B00B07" w:rsidRDefault="00B00B07" w:rsidP="00B00B07">
      <w:pPr>
        <w:pStyle w:val="ListParagraph"/>
        <w:numPr>
          <w:ilvl w:val="0"/>
          <w:numId w:val="1"/>
        </w:numPr>
        <w:spacing w:after="0" w:line="240" w:lineRule="auto"/>
        <w:rPr>
          <w:color w:val="000000" w:themeColor="text1"/>
        </w:rPr>
      </w:pPr>
      <w:r w:rsidRPr="00B00B07">
        <w:rPr>
          <w:color w:val="000000" w:themeColor="text1"/>
        </w:rPr>
        <w:t>Excellent communication skills in both written and spoken English and Mandarin</w:t>
      </w:r>
    </w:p>
    <w:p w14:paraId="7D7FC1B8" w14:textId="77777777" w:rsidR="00B00B07" w:rsidRPr="00B00B07" w:rsidRDefault="00B00B07" w:rsidP="00B00B07">
      <w:pPr>
        <w:pStyle w:val="ListParagraph"/>
        <w:numPr>
          <w:ilvl w:val="0"/>
          <w:numId w:val="1"/>
        </w:numPr>
        <w:spacing w:after="0" w:line="240" w:lineRule="auto"/>
        <w:rPr>
          <w:color w:val="000000" w:themeColor="text1"/>
        </w:rPr>
      </w:pPr>
      <w:r w:rsidRPr="00B00B07">
        <w:rPr>
          <w:color w:val="000000" w:themeColor="text1"/>
        </w:rPr>
        <w:t>Demonstrated knowledge in the use and maintenance of computer-based information systems and databases, including proficiency in Microsoft Office applications</w:t>
      </w:r>
    </w:p>
    <w:p w14:paraId="65A54C95" w14:textId="77777777" w:rsidR="00BF0AD5" w:rsidRPr="005B19A9" w:rsidRDefault="00BF0AD5" w:rsidP="00BF0AD5">
      <w:pPr>
        <w:pStyle w:val="Heading2"/>
        <w:spacing w:before="360"/>
        <w:rPr>
          <w:rFonts w:ascii="Calibri" w:hAnsi="Calibri" w:cs="Calibri"/>
          <w:i w:val="0"/>
          <w:iCs w:val="0"/>
          <w:color w:val="000000"/>
          <w:sz w:val="24"/>
          <w:szCs w:val="24"/>
        </w:rPr>
      </w:pPr>
      <w:r w:rsidRPr="005B19A9">
        <w:rPr>
          <w:rFonts w:ascii="Calibri" w:hAnsi="Calibri" w:cs="Calibri"/>
          <w:i w:val="0"/>
          <w:iCs w:val="0"/>
          <w:color w:val="000000"/>
          <w:sz w:val="24"/>
          <w:szCs w:val="24"/>
        </w:rPr>
        <w:t>What the Australian Embassy offers</w:t>
      </w:r>
    </w:p>
    <w:p w14:paraId="1177DEA7" w14:textId="5D15C91C" w:rsidR="00BF0AD5" w:rsidRPr="00E45257"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Attractive remuneration package that includes performance bonuses, additional insurance coverage, 14 public holidays and generous leave provisions</w:t>
      </w:r>
      <w:r w:rsidR="00E63E44">
        <w:rPr>
          <w:rFonts w:eastAsia="SimSun" w:hint="eastAsia"/>
          <w:color w:val="000000"/>
        </w:rPr>
        <w:t>.</w:t>
      </w:r>
    </w:p>
    <w:p w14:paraId="3EA55D12" w14:textId="0413555C" w:rsidR="00BF0AD5" w:rsidRPr="00E45257" w:rsidRDefault="000363FA" w:rsidP="00BF0AD5">
      <w:pPr>
        <w:pStyle w:val="ListParagraph"/>
        <w:numPr>
          <w:ilvl w:val="0"/>
          <w:numId w:val="7"/>
        </w:numPr>
        <w:spacing w:after="0" w:line="240" w:lineRule="auto"/>
        <w:jc w:val="both"/>
        <w:rPr>
          <w:rFonts w:eastAsia="SimSun"/>
          <w:color w:val="000000"/>
          <w:lang w:eastAsia="ja-JP"/>
        </w:rPr>
      </w:pPr>
      <w:r>
        <w:rPr>
          <w:rFonts w:eastAsia="SimSun"/>
          <w:color w:val="000000"/>
          <w:lang w:eastAsia="ja-JP"/>
        </w:rPr>
        <w:t>A</w:t>
      </w:r>
      <w:r w:rsidR="00BF0AD5" w:rsidRPr="00E45257">
        <w:rPr>
          <w:rFonts w:eastAsia="SimSun"/>
          <w:color w:val="000000"/>
          <w:lang w:eastAsia="ja-JP"/>
        </w:rPr>
        <w:t xml:space="preserve"> secure workplace </w:t>
      </w:r>
      <w:r w:rsidR="009D3DB4">
        <w:rPr>
          <w:rFonts w:eastAsia="SimSun"/>
          <w:color w:val="000000"/>
          <w:lang w:eastAsia="ja-JP"/>
        </w:rPr>
        <w:t xml:space="preserve">which priorities </w:t>
      </w:r>
      <w:r w:rsidR="00BF0AD5" w:rsidRPr="00E45257">
        <w:rPr>
          <w:rFonts w:eastAsia="SimSun"/>
          <w:color w:val="000000"/>
          <w:lang w:eastAsia="ja-JP"/>
        </w:rPr>
        <w:t>employee</w:t>
      </w:r>
      <w:r w:rsidR="00FD7660">
        <w:rPr>
          <w:rFonts w:eastAsia="SimSun"/>
          <w:color w:val="000000"/>
          <w:lang w:eastAsia="ja-JP"/>
        </w:rPr>
        <w:t xml:space="preserve"> </w:t>
      </w:r>
      <w:r w:rsidR="009D3DB4">
        <w:rPr>
          <w:rFonts w:eastAsia="SimSun"/>
          <w:color w:val="000000"/>
          <w:lang w:eastAsia="ja-JP"/>
        </w:rPr>
        <w:t>safety</w:t>
      </w:r>
      <w:r w:rsidR="00BF0AD5" w:rsidRPr="00E45257">
        <w:rPr>
          <w:rFonts w:eastAsia="SimSun"/>
          <w:color w:val="000000"/>
          <w:lang w:eastAsia="ja-JP"/>
        </w:rPr>
        <w:t>, and a diverse and inclusive workplace is actively promoted</w:t>
      </w:r>
      <w:r w:rsidR="00E63E44">
        <w:rPr>
          <w:rFonts w:eastAsia="SimSun" w:hint="eastAsia"/>
          <w:color w:val="000000"/>
        </w:rPr>
        <w:t>.</w:t>
      </w:r>
    </w:p>
    <w:p w14:paraId="68F0626A" w14:textId="77777777" w:rsidR="00BF0AD5" w:rsidRPr="00E45257"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work in a diplomatic mission and interact with colleagues from a broad range of interesting areas</w:t>
      </w:r>
      <w:r>
        <w:rPr>
          <w:rFonts w:eastAsia="SimSun"/>
          <w:color w:val="000000"/>
          <w:lang w:eastAsia="ja-JP"/>
        </w:rPr>
        <w:t>.</w:t>
      </w:r>
    </w:p>
    <w:p w14:paraId="68FC6568" w14:textId="77777777" w:rsidR="00BF0AD5"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learn new skills and meet unique challenges</w:t>
      </w:r>
      <w:r>
        <w:rPr>
          <w:rFonts w:eastAsia="SimSun"/>
          <w:color w:val="000000"/>
          <w:lang w:eastAsia="ja-JP"/>
        </w:rPr>
        <w:t>.</w:t>
      </w:r>
    </w:p>
    <w:p w14:paraId="35CB2C03" w14:textId="77777777" w:rsidR="00BF0AD5" w:rsidRPr="00E51725" w:rsidRDefault="00BF0AD5" w:rsidP="00BF0AD5">
      <w:pPr>
        <w:pStyle w:val="ListParagraph"/>
        <w:spacing w:after="0" w:line="240" w:lineRule="auto"/>
        <w:ind w:left="360"/>
        <w:rPr>
          <w:rFonts w:eastAsia="SimSun"/>
          <w:color w:val="000000"/>
          <w:lang w:eastAsia="ja-JP"/>
        </w:rPr>
      </w:pPr>
    </w:p>
    <w:p w14:paraId="4E6431C7" w14:textId="77777777" w:rsidR="00BF0AD5" w:rsidRPr="00D31DBC" w:rsidRDefault="00BF0AD5" w:rsidP="00BF0AD5">
      <w:pPr>
        <w:keepNext/>
        <w:snapToGrid w:val="0"/>
        <w:spacing w:before="12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How to Apply</w:t>
      </w:r>
    </w:p>
    <w:p w14:paraId="74D66C17" w14:textId="77777777"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E51725">
        <w:rPr>
          <w:rFonts w:ascii="Calibri" w:eastAsia="DengXian" w:hAnsi="Calibri" w:cs="Calibri"/>
        </w:rPr>
        <w:t>Y</w:t>
      </w:r>
      <w:r w:rsidRPr="00D31DBC">
        <w:rPr>
          <w:rFonts w:ascii="Calibri" w:eastAsia="Times New Roman" w:hAnsi="Calibri" w:cs="Calibri"/>
          <w:color w:val="000000"/>
          <w:lang w:eastAsia="en-AU"/>
        </w:rPr>
        <w:t>our application, written in English, should include:</w:t>
      </w:r>
    </w:p>
    <w:p w14:paraId="60FDB586" w14:textId="77777777" w:rsidR="00BF0AD5" w:rsidRPr="00D31DBC" w:rsidRDefault="00BF0AD5" w:rsidP="00BF0AD5">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Curriculum Vitae (maximum 2 pages)</w:t>
      </w:r>
    </w:p>
    <w:p w14:paraId="0029C999" w14:textId="77777777" w:rsidR="00BF0AD5" w:rsidRPr="00D31DBC" w:rsidRDefault="00BF0AD5" w:rsidP="00BF0AD5">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 for Locally Engaged Staff Employment (please see Attachment A)</w:t>
      </w:r>
    </w:p>
    <w:p w14:paraId="480C6DFE" w14:textId="20EE6C04" w:rsidR="00E33CEA" w:rsidRPr="00E33CEA" w:rsidRDefault="00E33CEA" w:rsidP="00E33CEA">
      <w:pPr>
        <w:numPr>
          <w:ilvl w:val="0"/>
          <w:numId w:val="1"/>
        </w:numPr>
        <w:snapToGrid w:val="0"/>
        <w:spacing w:before="60" w:after="60" w:line="240" w:lineRule="auto"/>
        <w:jc w:val="both"/>
        <w:rPr>
          <w:rFonts w:ascii="Calibri" w:eastAsia="Times New Roman" w:hAnsi="Calibri" w:cs="Calibri"/>
          <w:color w:val="000000"/>
          <w:lang w:eastAsia="en-AU"/>
        </w:rPr>
      </w:pPr>
      <w:bookmarkStart w:id="0" w:name="_Hlk129271181"/>
      <w:r w:rsidRPr="00CB2A93">
        <w:rPr>
          <w:rFonts w:ascii="Calibri" w:eastAsia="Times New Roman" w:hAnsi="Calibri" w:cs="Calibri"/>
          <w:color w:val="000000"/>
          <w:lang w:eastAsia="en-AU"/>
        </w:rPr>
        <w:t>Maximum</w:t>
      </w:r>
      <w:r w:rsidRPr="000F0B19">
        <w:rPr>
          <w:rFonts w:ascii="Calibri" w:eastAsia="Times New Roman" w:hAnsi="Calibri" w:cs="Calibri"/>
          <w:color w:val="000000"/>
          <w:lang w:eastAsia="en-AU"/>
        </w:rPr>
        <w:t xml:space="preserve"> 500 words</w:t>
      </w:r>
      <w:r>
        <w:rPr>
          <w:rFonts w:ascii="Calibri" w:eastAsia="Times New Roman" w:hAnsi="Calibri" w:cs="Calibri"/>
          <w:color w:val="000000"/>
          <w:lang w:eastAsia="en-AU"/>
        </w:rPr>
        <w:t xml:space="preserve"> pitch</w:t>
      </w:r>
      <w:r w:rsidRPr="000F0B19">
        <w:rPr>
          <w:rFonts w:ascii="Calibri" w:eastAsia="Times New Roman" w:hAnsi="Calibri" w:cs="Calibri"/>
          <w:color w:val="000000"/>
          <w:lang w:eastAsia="en-AU"/>
        </w:rPr>
        <w:t xml:space="preserve"> </w:t>
      </w:r>
      <w:bookmarkEnd w:id="0"/>
      <w:r w:rsidRPr="000F0B19">
        <w:rPr>
          <w:rFonts w:ascii="Calibri" w:eastAsia="Times New Roman" w:hAnsi="Calibri" w:cs="Calibri"/>
          <w:color w:val="000000"/>
          <w:lang w:eastAsia="en-AU"/>
        </w:rPr>
        <w:t>(further instructions below)</w:t>
      </w:r>
    </w:p>
    <w:p w14:paraId="32177F41" w14:textId="77777777" w:rsidR="00BF0AD5" w:rsidRPr="00D31DBC" w:rsidRDefault="00BF0AD5" w:rsidP="00BF0AD5">
      <w:pPr>
        <w:snapToGrid w:val="0"/>
        <w:spacing w:before="60" w:after="60" w:line="240" w:lineRule="auto"/>
        <w:ind w:left="360"/>
        <w:jc w:val="both"/>
        <w:rPr>
          <w:rFonts w:ascii="Calibri" w:eastAsia="Times New Roman" w:hAnsi="Calibri" w:cs="Calibri"/>
          <w:color w:val="000000"/>
          <w:lang w:eastAsia="en-AU"/>
        </w:rPr>
      </w:pPr>
    </w:p>
    <w:p w14:paraId="4A79A625" w14:textId="360020EE"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Please email your application to </w:t>
      </w:r>
      <w:r w:rsidRPr="000F0B19">
        <w:rPr>
          <w:rFonts w:ascii="Calibri" w:eastAsia="Times New Roman" w:hAnsi="Calibri" w:cs="Calibri"/>
          <w:b/>
          <w:bCs/>
          <w:color w:val="000000"/>
          <w:lang w:eastAsia="en-AU"/>
        </w:rPr>
        <w:t>beijinghrrecruitment@dfat.gov.au</w:t>
      </w:r>
      <w:r w:rsidRPr="00D31DBC">
        <w:rPr>
          <w:rFonts w:ascii="Calibri" w:eastAsia="Times New Roman" w:hAnsi="Calibri" w:cs="Calibri"/>
          <w:color w:val="000000"/>
          <w:lang w:eastAsia="en-AU"/>
        </w:rPr>
        <w:t xml:space="preserve"> </w:t>
      </w:r>
      <w:r w:rsidRPr="000F0B19">
        <w:rPr>
          <w:rFonts w:ascii="Calibri" w:eastAsia="Times New Roman" w:hAnsi="Calibri" w:cs="Calibri"/>
          <w:b/>
          <w:bCs/>
          <w:color w:val="000000"/>
          <w:lang w:eastAsia="en-AU"/>
        </w:rPr>
        <w:t xml:space="preserve">before </w:t>
      </w:r>
      <w:r w:rsidR="006D0808">
        <w:rPr>
          <w:rFonts w:ascii="Calibri" w:eastAsia="Times New Roman" w:hAnsi="Calibri" w:cs="Calibri"/>
          <w:b/>
          <w:bCs/>
          <w:color w:val="000000"/>
          <w:lang w:eastAsia="en-AU"/>
        </w:rPr>
        <w:t>-17:00</w:t>
      </w:r>
      <w:r w:rsidRPr="00965470">
        <w:rPr>
          <w:rFonts w:ascii="Calibri" w:eastAsia="Times New Roman" w:hAnsi="Calibri" w:cs="Calibri"/>
          <w:b/>
          <w:bCs/>
          <w:color w:val="000000"/>
          <w:lang w:eastAsia="en-AU"/>
        </w:rPr>
        <w:t xml:space="preserve"> on</w:t>
      </w:r>
      <w:r w:rsidR="006D0808">
        <w:rPr>
          <w:rFonts w:ascii="Calibri" w:eastAsia="Times New Roman" w:hAnsi="Calibri" w:cs="Calibri"/>
          <w:b/>
          <w:bCs/>
          <w:color w:val="000000"/>
          <w:lang w:eastAsia="en-AU"/>
        </w:rPr>
        <w:t xml:space="preserve"> </w:t>
      </w:r>
      <w:r w:rsidR="00D01671">
        <w:rPr>
          <w:rFonts w:ascii="Calibri" w:eastAsia="Times New Roman" w:hAnsi="Calibri" w:cs="Calibri"/>
          <w:b/>
          <w:bCs/>
          <w:color w:val="000000"/>
          <w:lang w:eastAsia="en-AU"/>
        </w:rPr>
        <w:t>Tuesday</w:t>
      </w:r>
      <w:r w:rsidR="006D0808">
        <w:rPr>
          <w:rFonts w:ascii="Calibri" w:eastAsia="Times New Roman" w:hAnsi="Calibri" w:cs="Calibri"/>
          <w:b/>
          <w:bCs/>
          <w:color w:val="000000"/>
          <w:lang w:eastAsia="en-AU"/>
        </w:rPr>
        <w:t xml:space="preserve">, </w:t>
      </w:r>
      <w:r w:rsidR="009017F9">
        <w:rPr>
          <w:rFonts w:ascii="Calibri" w:eastAsia="Times New Roman" w:hAnsi="Calibri" w:cs="Calibri"/>
          <w:b/>
          <w:bCs/>
          <w:color w:val="000000"/>
          <w:lang w:eastAsia="en-AU"/>
        </w:rPr>
        <w:t>18 March</w:t>
      </w:r>
      <w:r w:rsidR="001F1204">
        <w:rPr>
          <w:rFonts w:ascii="Calibri" w:eastAsia="Times New Roman" w:hAnsi="Calibri" w:cs="Calibri"/>
          <w:b/>
          <w:bCs/>
          <w:color w:val="000000"/>
          <w:lang w:eastAsia="en-AU"/>
        </w:rPr>
        <w:t xml:space="preserve"> 2025</w:t>
      </w:r>
      <w:r w:rsidRPr="00965470">
        <w:rPr>
          <w:rFonts w:ascii="Calibri" w:eastAsia="Times New Roman" w:hAnsi="Calibri" w:cs="Calibri"/>
          <w:color w:val="000000"/>
          <w:lang w:eastAsia="en-AU"/>
        </w:rPr>
        <w:t>. Applications received after this time will not be considered.</w:t>
      </w:r>
      <w:r w:rsidRPr="00D31DBC">
        <w:rPr>
          <w:rFonts w:ascii="Calibri" w:eastAsia="Times New Roman" w:hAnsi="Calibri" w:cs="Calibri"/>
          <w:color w:val="000000"/>
          <w:lang w:eastAsia="en-AU"/>
        </w:rPr>
        <w:t xml:space="preserve"> </w:t>
      </w:r>
    </w:p>
    <w:p w14:paraId="37E7C8DC" w14:textId="77777777" w:rsidR="00BF0AD5" w:rsidRDefault="00BF0AD5" w:rsidP="00BF0AD5">
      <w:pPr>
        <w:snapToGrid w:val="0"/>
        <w:spacing w:before="60" w:after="60" w:line="240" w:lineRule="auto"/>
        <w:jc w:val="both"/>
        <w:rPr>
          <w:rFonts w:ascii="Calibri" w:eastAsia="Times New Roman" w:hAnsi="Calibri" w:cs="Calibri"/>
          <w:color w:val="000000"/>
          <w:lang w:eastAsia="en-AU"/>
        </w:rPr>
      </w:pPr>
    </w:p>
    <w:p w14:paraId="52117D95" w14:textId="77777777"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For further information about this position, please contact </w:t>
      </w:r>
      <w:hyperlink r:id="rId7" w:history="1">
        <w:r w:rsidRPr="00373DA7">
          <w:rPr>
            <w:rStyle w:val="Hyperlink"/>
            <w:rFonts w:eastAsia="Times New Roman"/>
            <w:b/>
            <w:bCs/>
            <w:lang w:eastAsia="en-AU"/>
          </w:rPr>
          <w:t>beijinghrrecruitment@dfat.gov.au</w:t>
        </w:r>
      </w:hyperlink>
      <w:r w:rsidRPr="00F1190C">
        <w:rPr>
          <w:rFonts w:ascii="Calibri" w:eastAsia="Times New Roman" w:hAnsi="Calibri" w:cs="Calibri"/>
          <w:color w:val="000000"/>
          <w:lang w:eastAsia="en-AU"/>
        </w:rPr>
        <w:t>.</w:t>
      </w:r>
    </w:p>
    <w:p w14:paraId="040B98EC" w14:textId="77777777" w:rsidR="00BF0AD5" w:rsidRPr="00D31DBC" w:rsidRDefault="00BF0AD5" w:rsidP="00BF0AD5">
      <w:pPr>
        <w:snapToGrid w:val="0"/>
        <w:spacing w:before="60" w:after="60" w:line="240" w:lineRule="auto"/>
        <w:ind w:left="360"/>
        <w:jc w:val="both"/>
        <w:rPr>
          <w:rFonts w:ascii="Calibri" w:eastAsia="Times New Roman" w:hAnsi="Calibri" w:cs="Calibri"/>
          <w:color w:val="000000"/>
          <w:lang w:eastAsia="en-AU"/>
        </w:rPr>
      </w:pPr>
    </w:p>
    <w:p w14:paraId="128A485F" w14:textId="248F7358" w:rsidR="00F330EB" w:rsidRPr="00E63E44" w:rsidRDefault="00BF0AD5" w:rsidP="00E63E44">
      <w:pPr>
        <w:snapToGrid w:val="0"/>
        <w:spacing w:before="60" w:after="60" w:line="240" w:lineRule="auto"/>
        <w:jc w:val="both"/>
        <w:rPr>
          <w:rFonts w:ascii="Calibri" w:hAnsi="Calibri" w:cs="Calibri"/>
          <w:color w:val="000000"/>
        </w:rPr>
      </w:pPr>
      <w:r w:rsidRPr="00D31DBC">
        <w:rPr>
          <w:rFonts w:ascii="Calibri" w:eastAsia="Times New Roman" w:hAnsi="Calibri" w:cs="Calibri"/>
          <w:color w:val="000000"/>
          <w:lang w:eastAsia="en-AU"/>
        </w:rPr>
        <w:t>Please note that only applicants short-listed for interview will receive a written reply. If you have not received any communication from the Human Resources Section of the Australian Embassy within four weeks after the close of application, please consider your application unsuccessful. Thank you for your understanding and your interest in working at the Australian Embassy, Beijing.</w:t>
      </w:r>
    </w:p>
    <w:p w14:paraId="56854AAD" w14:textId="77777777" w:rsidR="00F330EB" w:rsidRDefault="00F330EB" w:rsidP="006567B5">
      <w:pPr>
        <w:rPr>
          <w:rFonts w:ascii="Dosis Medium" w:eastAsia="Times New Roman" w:hAnsi="Dosis Medium" w:cs="Times New Roman"/>
          <w:bCs/>
          <w:sz w:val="24"/>
          <w:szCs w:val="24"/>
          <w:lang w:eastAsia="en-AU"/>
        </w:rPr>
      </w:pPr>
    </w:p>
    <w:p w14:paraId="0A76E384" w14:textId="77777777" w:rsidR="009017F9" w:rsidRDefault="009017F9" w:rsidP="006567B5">
      <w:pPr>
        <w:rPr>
          <w:rFonts w:ascii="Dosis Medium" w:eastAsia="Times New Roman" w:hAnsi="Dosis Medium" w:cs="Times New Roman"/>
          <w:bCs/>
          <w:sz w:val="24"/>
          <w:szCs w:val="24"/>
          <w:lang w:eastAsia="en-AU"/>
        </w:rPr>
      </w:pPr>
    </w:p>
    <w:p w14:paraId="62ACA03D" w14:textId="77777777" w:rsidR="009017F9" w:rsidRDefault="009017F9" w:rsidP="006567B5">
      <w:pPr>
        <w:rPr>
          <w:rFonts w:ascii="Dosis Medium" w:eastAsia="Times New Roman" w:hAnsi="Dosis Medium" w:cs="Times New Roman"/>
          <w:bCs/>
          <w:sz w:val="24"/>
          <w:szCs w:val="24"/>
          <w:lang w:eastAsia="en-AU"/>
        </w:rPr>
      </w:pPr>
    </w:p>
    <w:p w14:paraId="18D054A6" w14:textId="77777777" w:rsidR="00F330EB" w:rsidRPr="00D31DBC" w:rsidRDefault="00F330EB" w:rsidP="00F330EB">
      <w:pPr>
        <w:ind w:right="-170"/>
        <w:jc w:val="center"/>
        <w:rPr>
          <w:rFonts w:eastAsia="SimSun"/>
          <w:b/>
          <w:sz w:val="24"/>
          <w:szCs w:val="24"/>
        </w:rPr>
      </w:pPr>
      <w:r w:rsidRPr="00D31DBC">
        <w:rPr>
          <w:rFonts w:eastAsia="SimSun"/>
          <w:b/>
          <w:sz w:val="24"/>
          <w:szCs w:val="24"/>
        </w:rPr>
        <w:lastRenderedPageBreak/>
        <w:t>Attachment A: Application for Locally Engaged Staff Employment</w:t>
      </w:r>
    </w:p>
    <w:p w14:paraId="0B4C24F9" w14:textId="77777777" w:rsidR="00F330EB" w:rsidRPr="00D31DBC" w:rsidRDefault="00F330EB" w:rsidP="00F330EB">
      <w:pPr>
        <w:ind w:right="-170"/>
        <w:jc w:val="both"/>
        <w:rPr>
          <w:rFonts w:eastAsia="SimSun"/>
          <w:b/>
          <w:sz w:val="20"/>
          <w:szCs w:val="20"/>
        </w:rPr>
      </w:pPr>
      <w:r w:rsidRPr="00D31DBC">
        <w:rPr>
          <w:rFonts w:eastAsia="SimSun"/>
          <w:sz w:val="20"/>
          <w:szCs w:val="20"/>
        </w:rPr>
        <w:t xml:space="preserve">Position you are applying for:  </w:t>
      </w:r>
      <w:r>
        <w:rPr>
          <w:rFonts w:eastAsia="SimSun"/>
          <w:sz w:val="20"/>
          <w:szCs w:val="20"/>
        </w:rPr>
        <w:t xml:space="preserve">                                                                               </w:t>
      </w:r>
      <w:r w:rsidRPr="00D31DBC">
        <w:rPr>
          <w:rFonts w:eastAsia="SimSun"/>
          <w:sz w:val="20"/>
          <w:szCs w:val="20"/>
        </w:rPr>
        <w:t>Date available for work</w:t>
      </w:r>
      <w:r w:rsidRPr="00D31DBC">
        <w:rPr>
          <w:rFonts w:eastAsia="SimSun"/>
          <w:b/>
          <w:sz w:val="20"/>
          <w:szCs w:val="20"/>
        </w:rPr>
        <w:t>:</w:t>
      </w:r>
    </w:p>
    <w:tbl>
      <w:tblPr>
        <w:tblStyle w:val="TableGrid"/>
        <w:tblW w:w="10348" w:type="dxa"/>
        <w:tblInd w:w="-459" w:type="dxa"/>
        <w:tblLook w:val="04A0" w:firstRow="1" w:lastRow="0" w:firstColumn="1" w:lastColumn="0" w:noHBand="0" w:noVBand="1"/>
      </w:tblPr>
      <w:tblGrid>
        <w:gridCol w:w="3606"/>
        <w:gridCol w:w="31"/>
        <w:gridCol w:w="1310"/>
        <w:gridCol w:w="1476"/>
        <w:gridCol w:w="173"/>
        <w:gridCol w:w="3752"/>
      </w:tblGrid>
      <w:tr w:rsidR="00F330EB" w:rsidRPr="00D31DBC" w14:paraId="58C2ADA9" w14:textId="77777777" w:rsidTr="00603ACD">
        <w:trPr>
          <w:trHeight w:val="446"/>
        </w:trPr>
        <w:tc>
          <w:tcPr>
            <w:tcW w:w="10348" w:type="dxa"/>
            <w:gridSpan w:val="6"/>
            <w:shd w:val="clear" w:color="auto" w:fill="404040" w:themeFill="text1" w:themeFillTint="BF"/>
          </w:tcPr>
          <w:p w14:paraId="03330E92" w14:textId="77777777" w:rsidR="00F330EB" w:rsidRPr="00D31DBC" w:rsidRDefault="00F330EB" w:rsidP="00603ACD">
            <w:pPr>
              <w:ind w:right="-170"/>
              <w:jc w:val="both"/>
              <w:rPr>
                <w:rFonts w:eastAsia="SimSun"/>
                <w:b/>
                <w:sz w:val="20"/>
                <w:szCs w:val="20"/>
              </w:rPr>
            </w:pPr>
            <w:r w:rsidRPr="00D31DBC">
              <w:rPr>
                <w:rFonts w:eastAsia="SimSun"/>
                <w:b/>
                <w:color w:val="FFFFFF" w:themeColor="background1"/>
                <w:sz w:val="20"/>
                <w:szCs w:val="20"/>
              </w:rPr>
              <w:t>PERSONAL INFORMATION</w:t>
            </w:r>
          </w:p>
        </w:tc>
      </w:tr>
      <w:tr w:rsidR="00F330EB" w:rsidRPr="00D31DBC" w14:paraId="3DCFE987" w14:textId="77777777" w:rsidTr="00603ACD">
        <w:trPr>
          <w:trHeight w:val="409"/>
        </w:trPr>
        <w:tc>
          <w:tcPr>
            <w:tcW w:w="3637" w:type="dxa"/>
            <w:gridSpan w:val="2"/>
          </w:tcPr>
          <w:p w14:paraId="3F8D1632" w14:textId="77777777" w:rsidR="00F330EB" w:rsidRPr="00D31DBC" w:rsidRDefault="00F330EB" w:rsidP="00603ACD">
            <w:pPr>
              <w:ind w:right="-170"/>
              <w:jc w:val="both"/>
              <w:rPr>
                <w:rFonts w:eastAsia="SimSun"/>
                <w:sz w:val="20"/>
                <w:szCs w:val="20"/>
              </w:rPr>
            </w:pPr>
            <w:r w:rsidRPr="00D31DBC">
              <w:rPr>
                <w:rFonts w:eastAsia="SimSun"/>
                <w:sz w:val="20"/>
                <w:szCs w:val="20"/>
              </w:rPr>
              <w:t xml:space="preserve">Title: </w:t>
            </w:r>
          </w:p>
          <w:p w14:paraId="229958ED" w14:textId="77777777" w:rsidR="00F330EB" w:rsidRPr="00D31DBC" w:rsidRDefault="00F330EB" w:rsidP="00603ACD">
            <w:pPr>
              <w:ind w:right="-170"/>
              <w:jc w:val="both"/>
              <w:rPr>
                <w:rFonts w:eastAsia="SimSun"/>
                <w:sz w:val="20"/>
                <w:szCs w:val="20"/>
              </w:rPr>
            </w:pPr>
          </w:p>
        </w:tc>
        <w:tc>
          <w:tcPr>
            <w:tcW w:w="2959" w:type="dxa"/>
            <w:gridSpan w:val="3"/>
          </w:tcPr>
          <w:p w14:paraId="6FF550FD" w14:textId="77777777" w:rsidR="00F330EB" w:rsidRPr="00D31DBC" w:rsidRDefault="00F330EB" w:rsidP="00603ACD">
            <w:pPr>
              <w:ind w:right="-170"/>
              <w:jc w:val="both"/>
              <w:rPr>
                <w:rFonts w:eastAsia="SimSun"/>
                <w:sz w:val="20"/>
                <w:szCs w:val="20"/>
              </w:rPr>
            </w:pPr>
            <w:r w:rsidRPr="00D31DBC">
              <w:rPr>
                <w:rFonts w:eastAsia="SimSun"/>
                <w:sz w:val="20"/>
                <w:szCs w:val="20"/>
              </w:rPr>
              <w:t>Last Name:</w:t>
            </w:r>
          </w:p>
        </w:tc>
        <w:tc>
          <w:tcPr>
            <w:tcW w:w="3752" w:type="dxa"/>
          </w:tcPr>
          <w:p w14:paraId="3130F265" w14:textId="77777777" w:rsidR="00F330EB" w:rsidRPr="00D31DBC" w:rsidRDefault="00F330EB" w:rsidP="00603ACD">
            <w:pPr>
              <w:ind w:right="-170"/>
              <w:jc w:val="both"/>
              <w:rPr>
                <w:rFonts w:eastAsia="SimSun"/>
                <w:sz w:val="20"/>
                <w:szCs w:val="20"/>
              </w:rPr>
            </w:pPr>
            <w:r w:rsidRPr="00D31DBC">
              <w:rPr>
                <w:rFonts w:eastAsia="SimSun"/>
                <w:sz w:val="20"/>
                <w:szCs w:val="20"/>
              </w:rPr>
              <w:t>First Name:</w:t>
            </w:r>
          </w:p>
        </w:tc>
      </w:tr>
      <w:tr w:rsidR="00F330EB" w:rsidRPr="00D31DBC" w14:paraId="3AD11F0F" w14:textId="77777777" w:rsidTr="00603ACD">
        <w:trPr>
          <w:trHeight w:val="415"/>
        </w:trPr>
        <w:tc>
          <w:tcPr>
            <w:tcW w:w="3637" w:type="dxa"/>
            <w:gridSpan w:val="2"/>
          </w:tcPr>
          <w:p w14:paraId="6C3EBBE7" w14:textId="77777777" w:rsidR="00F330EB" w:rsidRPr="00D31DBC" w:rsidRDefault="00F330EB" w:rsidP="00603ACD">
            <w:pPr>
              <w:ind w:right="-170"/>
              <w:jc w:val="both"/>
              <w:rPr>
                <w:rFonts w:eastAsia="SimSun"/>
                <w:sz w:val="20"/>
                <w:szCs w:val="20"/>
              </w:rPr>
            </w:pPr>
            <w:r w:rsidRPr="00D31DBC">
              <w:rPr>
                <w:rFonts w:eastAsia="SimSun"/>
                <w:sz w:val="20"/>
                <w:szCs w:val="20"/>
              </w:rPr>
              <w:t>Email Address:</w:t>
            </w:r>
          </w:p>
          <w:p w14:paraId="3DBB8148" w14:textId="77777777" w:rsidR="00F330EB" w:rsidRPr="00D31DBC" w:rsidRDefault="00F330EB" w:rsidP="00603ACD">
            <w:pPr>
              <w:ind w:right="-170"/>
              <w:jc w:val="both"/>
              <w:rPr>
                <w:rFonts w:eastAsia="SimSun"/>
                <w:sz w:val="20"/>
                <w:szCs w:val="20"/>
              </w:rPr>
            </w:pPr>
          </w:p>
        </w:tc>
        <w:tc>
          <w:tcPr>
            <w:tcW w:w="2959" w:type="dxa"/>
            <w:gridSpan w:val="3"/>
          </w:tcPr>
          <w:p w14:paraId="5D5B8471" w14:textId="77777777" w:rsidR="00F330EB" w:rsidRPr="00D31DBC" w:rsidRDefault="00F330EB" w:rsidP="00603ACD">
            <w:pPr>
              <w:ind w:right="-170"/>
              <w:jc w:val="both"/>
              <w:rPr>
                <w:rFonts w:eastAsia="SimSun"/>
                <w:b/>
                <w:sz w:val="20"/>
                <w:szCs w:val="20"/>
              </w:rPr>
            </w:pPr>
            <w:r w:rsidRPr="00D31DBC">
              <w:rPr>
                <w:rFonts w:eastAsia="SimSun"/>
                <w:sz w:val="20"/>
                <w:szCs w:val="20"/>
              </w:rPr>
              <w:t>Contact Number:</w:t>
            </w:r>
          </w:p>
        </w:tc>
        <w:tc>
          <w:tcPr>
            <w:tcW w:w="3752" w:type="dxa"/>
          </w:tcPr>
          <w:p w14:paraId="1AF4C25D" w14:textId="77777777" w:rsidR="00F330EB" w:rsidRPr="00D31DBC" w:rsidRDefault="00F330EB" w:rsidP="00603ACD">
            <w:pPr>
              <w:ind w:right="-170"/>
              <w:jc w:val="both"/>
              <w:rPr>
                <w:rFonts w:eastAsia="SimSun"/>
                <w:b/>
                <w:sz w:val="20"/>
                <w:szCs w:val="20"/>
              </w:rPr>
            </w:pPr>
            <w:r w:rsidRPr="00D31DBC">
              <w:rPr>
                <w:rFonts w:eastAsia="SimSun"/>
                <w:sz w:val="20"/>
                <w:szCs w:val="20"/>
              </w:rPr>
              <w:t>Citizenship(s)</w:t>
            </w:r>
          </w:p>
        </w:tc>
      </w:tr>
      <w:tr w:rsidR="00F330EB" w:rsidRPr="00D31DBC" w14:paraId="6C7FAAC6" w14:textId="77777777" w:rsidTr="00603ACD">
        <w:trPr>
          <w:trHeight w:val="408"/>
        </w:trPr>
        <w:tc>
          <w:tcPr>
            <w:tcW w:w="10348" w:type="dxa"/>
            <w:gridSpan w:val="6"/>
          </w:tcPr>
          <w:p w14:paraId="03A161E9" w14:textId="77777777" w:rsidR="00F330EB" w:rsidRPr="00D31DBC" w:rsidRDefault="00F330EB" w:rsidP="00603ACD">
            <w:pPr>
              <w:ind w:right="-170"/>
              <w:jc w:val="both"/>
              <w:rPr>
                <w:rFonts w:eastAsia="SimSun"/>
                <w:sz w:val="20"/>
                <w:szCs w:val="20"/>
              </w:rPr>
            </w:pPr>
            <w:r w:rsidRPr="00D31DBC">
              <w:rPr>
                <w:rFonts w:eastAsia="SimSun"/>
                <w:sz w:val="20"/>
                <w:szCs w:val="20"/>
              </w:rPr>
              <w:t xml:space="preserve">Address: </w:t>
            </w:r>
          </w:p>
          <w:p w14:paraId="6135EADA" w14:textId="77777777" w:rsidR="00F330EB" w:rsidRPr="00D31DBC" w:rsidRDefault="00F330EB" w:rsidP="00603ACD">
            <w:pPr>
              <w:ind w:right="-170"/>
              <w:jc w:val="both"/>
              <w:rPr>
                <w:rFonts w:eastAsia="SimSun"/>
                <w:b/>
                <w:sz w:val="20"/>
                <w:szCs w:val="20"/>
              </w:rPr>
            </w:pPr>
          </w:p>
        </w:tc>
      </w:tr>
      <w:tr w:rsidR="00F330EB" w:rsidRPr="00D31DBC" w14:paraId="73C93770" w14:textId="77777777" w:rsidTr="00603ACD">
        <w:trPr>
          <w:trHeight w:val="890"/>
        </w:trPr>
        <w:tc>
          <w:tcPr>
            <w:tcW w:w="10348" w:type="dxa"/>
            <w:gridSpan w:val="6"/>
          </w:tcPr>
          <w:p w14:paraId="78C75840" w14:textId="77777777" w:rsidR="00F330EB" w:rsidRPr="00D31DBC" w:rsidRDefault="00F330EB" w:rsidP="00603ACD">
            <w:pPr>
              <w:ind w:right="-170"/>
              <w:jc w:val="both"/>
              <w:rPr>
                <w:rFonts w:eastAsia="SimSun"/>
                <w:sz w:val="20"/>
                <w:szCs w:val="20"/>
              </w:rPr>
            </w:pPr>
            <w:r w:rsidRPr="00D31DBC">
              <w:rPr>
                <w:rFonts w:eastAsia="SimSun"/>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Content>
                <w:r w:rsidRPr="00D31DBC">
                  <w:rPr>
                    <w:rFonts w:ascii="MS Gothic" w:eastAsia="MS Gothic" w:hAnsi="MS Gothic" w:cstheme="minorHAnsi" w:hint="eastAsia"/>
                    <w:sz w:val="20"/>
                    <w:szCs w:val="20"/>
                  </w:rPr>
                  <w:t>☐</w:t>
                </w:r>
              </w:sdtContent>
            </w:sdt>
            <w:r w:rsidRPr="00D31DBC">
              <w:rPr>
                <w:rFonts w:ascii="Segoe UI Symbol" w:hAnsi="Segoe UI Symbol" w:cstheme="minorHAnsi"/>
                <w:sz w:val="20"/>
                <w:szCs w:val="20"/>
              </w:rPr>
              <w:t xml:space="preserve">   </w:t>
            </w:r>
            <w:r w:rsidRPr="00D31DBC">
              <w:rPr>
                <w:rFonts w:eastAsia="SimSun"/>
                <w:sz w:val="20"/>
                <w:szCs w:val="20"/>
              </w:rPr>
              <w:t>N</w:t>
            </w:r>
            <w:r w:rsidRPr="00D31DBC">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Content>
                <w:r w:rsidRPr="00D31DBC">
                  <w:rPr>
                    <w:rFonts w:ascii="MS Gothic" w:eastAsia="MS Gothic" w:hAnsi="MS Gothic" w:cstheme="minorHAnsi" w:hint="eastAsia"/>
                    <w:sz w:val="20"/>
                    <w:szCs w:val="20"/>
                  </w:rPr>
                  <w:t>☐</w:t>
                </w:r>
              </w:sdtContent>
            </w:sdt>
          </w:p>
          <w:p w14:paraId="129185DD" w14:textId="77777777" w:rsidR="00F330EB" w:rsidRPr="00D31DBC" w:rsidRDefault="00F330EB" w:rsidP="00603ACD">
            <w:pPr>
              <w:ind w:right="-170"/>
              <w:jc w:val="both"/>
              <w:rPr>
                <w:rFonts w:eastAsia="SimSun"/>
                <w:sz w:val="20"/>
                <w:szCs w:val="20"/>
              </w:rPr>
            </w:pPr>
            <w:r w:rsidRPr="00D31DBC">
              <w:rPr>
                <w:rFonts w:eastAsia="SimSun"/>
                <w:i/>
                <w:sz w:val="20"/>
                <w:szCs w:val="20"/>
              </w:rPr>
              <w:t>(Note: to be eligible to work in this country you should be a citizen, hold or be able to obtain an appropriate working visa)</w:t>
            </w:r>
          </w:p>
        </w:tc>
      </w:tr>
      <w:tr w:rsidR="00F330EB" w:rsidRPr="00D31DBC" w14:paraId="7C7B1A1D" w14:textId="77777777" w:rsidTr="00603ACD">
        <w:trPr>
          <w:trHeight w:val="511"/>
        </w:trPr>
        <w:tc>
          <w:tcPr>
            <w:tcW w:w="10348" w:type="dxa"/>
            <w:gridSpan w:val="6"/>
          </w:tcPr>
          <w:p w14:paraId="0960C0D2" w14:textId="77777777" w:rsidR="00F330EB" w:rsidRDefault="00F330EB" w:rsidP="00603ACD">
            <w:pPr>
              <w:ind w:right="-170"/>
              <w:jc w:val="both"/>
              <w:rPr>
                <w:rFonts w:eastAsia="SimSun"/>
                <w:sz w:val="20"/>
                <w:szCs w:val="20"/>
              </w:rPr>
            </w:pPr>
            <w:r w:rsidRPr="00D31DBC">
              <w:rPr>
                <w:rFonts w:eastAsia="SimSun"/>
                <w:sz w:val="20"/>
                <w:szCs w:val="20"/>
              </w:rPr>
              <w:t xml:space="preserve">How did you hear about the vacancy? </w:t>
            </w:r>
          </w:p>
          <w:p w14:paraId="5FD1F8F3" w14:textId="77777777" w:rsidR="00F330EB" w:rsidRDefault="00000000" w:rsidP="00603ACD">
            <w:pPr>
              <w:ind w:right="-170"/>
              <w:jc w:val="both"/>
              <w:rPr>
                <w:rFonts w:eastAsia="SimSun"/>
                <w:sz w:val="20"/>
                <w:szCs w:val="20"/>
              </w:rPr>
            </w:pPr>
            <w:sdt>
              <w:sdtPr>
                <w:rPr>
                  <w:rFonts w:ascii="Segoe UI Symbol" w:hAnsi="Segoe UI Symbol" w:cstheme="minorHAnsi"/>
                  <w:b/>
                  <w:color w:val="000000" w:themeColor="text1"/>
                  <w:sz w:val="20"/>
                  <w:szCs w:val="20"/>
                </w:rPr>
                <w:id w:val="-26957221"/>
                <w14:checkbox>
                  <w14:checked w14:val="0"/>
                  <w14:checkedState w14:val="00FE" w14:font="Wingdings"/>
                  <w14:uncheckedState w14:val="2610" w14:font="MS Gothic"/>
                </w14:checkbox>
              </w:sdtPr>
              <w:sdtContent>
                <w:r w:rsidR="00F330EB">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t>
            </w:r>
            <w:r w:rsidR="00F330EB" w:rsidRPr="00316544">
              <w:rPr>
                <w:rFonts w:eastAsia="SimSun" w:hint="eastAsia"/>
                <w:color w:val="000000" w:themeColor="text1"/>
                <w:sz w:val="20"/>
                <w:szCs w:val="20"/>
              </w:rPr>
              <w:t>Website</w:t>
            </w:r>
            <w:r w:rsidR="00F330EB">
              <w:rPr>
                <w:rFonts w:eastAsia="SimSun" w:hint="eastAsia"/>
                <w:color w:val="000000" w:themeColor="text1"/>
                <w:sz w:val="20"/>
                <w:szCs w:val="20"/>
              </w:rPr>
              <w:t xml:space="preserve"> of the Australian Embassy</w:t>
            </w:r>
            <w:r w:rsidR="00F330EB" w:rsidRPr="00316544">
              <w:rPr>
                <w:rFonts w:eastAsia="SimSun" w:hint="eastAsia"/>
                <w:color w:val="000000" w:themeColor="text1"/>
                <w:sz w:val="20"/>
                <w:szCs w:val="20"/>
              </w:rPr>
              <w:t xml:space="preserve"> </w:t>
            </w:r>
            <w:sdt>
              <w:sdtPr>
                <w:rPr>
                  <w:rFonts w:ascii="Segoe UI Symbol" w:hAnsi="Segoe UI Symbol" w:cstheme="minorHAnsi"/>
                  <w:b/>
                  <w:color w:val="000000" w:themeColor="text1"/>
                  <w:sz w:val="20"/>
                  <w:szCs w:val="20"/>
                </w:rPr>
                <w:id w:val="1092513115"/>
                <w14:checkbox>
                  <w14:checked w14:val="0"/>
                  <w14:checkedState w14:val="00FE" w14:font="Wingdings"/>
                  <w14:uncheckedState w14:val="2610" w14:font="MS Gothic"/>
                </w14:checkbox>
              </w:sdtPr>
              <w:sdtContent>
                <w:r w:rsidR="00F330EB">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WeChat account</w:t>
            </w:r>
            <w:r w:rsidR="00F330EB">
              <w:rPr>
                <w:rFonts w:eastAsia="SimSun" w:hint="eastAsia"/>
                <w:sz w:val="20"/>
                <w:szCs w:val="20"/>
              </w:rPr>
              <w:t xml:space="preserve"> of the Australian Embassy </w:t>
            </w:r>
            <w:sdt>
              <w:sdtPr>
                <w:rPr>
                  <w:rFonts w:ascii="Segoe UI Symbol" w:hAnsi="Segoe UI Symbol" w:cstheme="minorHAnsi"/>
                  <w:b/>
                  <w:color w:val="000000" w:themeColor="text1"/>
                  <w:sz w:val="20"/>
                  <w:szCs w:val="20"/>
                </w:rPr>
                <w:id w:val="315314246"/>
                <w14:checkbox>
                  <w14:checked w14:val="0"/>
                  <w14:checkedState w14:val="00FE" w14:font="Wingdings"/>
                  <w14:uncheckedState w14:val="2610" w14:font="MS Gothic"/>
                </w14:checkbox>
              </w:sdtPr>
              <w:sdtContent>
                <w:r w:rsidR="00F330EB">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t>
            </w:r>
            <w:r w:rsidR="00F330EB">
              <w:rPr>
                <w:rFonts w:eastAsia="SimSun" w:hint="eastAsia"/>
                <w:sz w:val="20"/>
                <w:szCs w:val="20"/>
              </w:rPr>
              <w:t>Website of Beijing Diplomatic Service</w:t>
            </w:r>
          </w:p>
          <w:p w14:paraId="1548791E" w14:textId="77777777" w:rsidR="00F330EB" w:rsidRDefault="00F330EB" w:rsidP="00603ACD">
            <w:pPr>
              <w:ind w:right="-170"/>
              <w:jc w:val="both"/>
              <w:rPr>
                <w:rFonts w:eastAsia="SimSun"/>
                <w:sz w:val="20"/>
                <w:szCs w:val="20"/>
              </w:rPr>
            </w:pPr>
            <w:r w:rsidRPr="00316544">
              <w:rPr>
                <w:rFonts w:eastAsia="SimSun" w:hint="eastAsia"/>
                <w:sz w:val="20"/>
                <w:szCs w:val="20"/>
              </w:rPr>
              <w:t xml:space="preserve"> </w:t>
            </w:r>
            <w:sdt>
              <w:sdtPr>
                <w:rPr>
                  <w:rFonts w:ascii="Segoe UI Symbol" w:hAnsi="Segoe UI Symbol" w:cstheme="minorHAnsi"/>
                  <w:b/>
                  <w:color w:val="000000" w:themeColor="text1"/>
                  <w:sz w:val="20"/>
                  <w:szCs w:val="20"/>
                </w:rPr>
                <w:id w:val="88746986"/>
                <w14:checkbox>
                  <w14:checked w14:val="0"/>
                  <w14:checkedState w14:val="00FE" w14:font="Wingdings"/>
                  <w14:uncheckedState w14:val="2610" w14:font="MS Gothic"/>
                </w14:checkbox>
              </w:sdtPr>
              <w:sdtContent>
                <w:r>
                  <w:rPr>
                    <w:rFonts w:ascii="MS Gothic" w:eastAsia="MS Gothic" w:hAnsi="MS Gothic" w:cstheme="minorHAnsi" w:hint="eastAsia"/>
                    <w:b/>
                    <w:color w:val="000000" w:themeColor="text1"/>
                    <w:sz w:val="20"/>
                    <w:szCs w:val="20"/>
                  </w:rPr>
                  <w:t>☐</w:t>
                </w:r>
              </w:sdtContent>
            </w:sdt>
            <w:r w:rsidRPr="00316544">
              <w:rPr>
                <w:rFonts w:eastAsia="SimSun"/>
                <w:sz w:val="20"/>
                <w:szCs w:val="20"/>
              </w:rPr>
              <w:t xml:space="preserve"> Others</w:t>
            </w:r>
            <w:r>
              <w:rPr>
                <w:rFonts w:eastAsia="SimSun" w:hint="eastAsia"/>
                <w:sz w:val="20"/>
                <w:szCs w:val="20"/>
              </w:rPr>
              <w:t xml:space="preserve"> (please specify)</w:t>
            </w:r>
            <w:r w:rsidRPr="00316544">
              <w:rPr>
                <w:rFonts w:eastAsia="SimSun"/>
                <w:sz w:val="20"/>
                <w:szCs w:val="20"/>
              </w:rPr>
              <w:t>:</w:t>
            </w:r>
            <w:r w:rsidRPr="00316544">
              <w:rPr>
                <w:rFonts w:eastAsia="SimSun" w:hint="eastAsia"/>
                <w:sz w:val="20"/>
                <w:szCs w:val="20"/>
              </w:rPr>
              <w:t xml:space="preserve"> </w:t>
            </w:r>
            <w:r>
              <w:rPr>
                <w:rFonts w:eastAsia="SimSun" w:hint="eastAsia"/>
                <w:sz w:val="20"/>
                <w:szCs w:val="20"/>
              </w:rPr>
              <w:t>__________________</w:t>
            </w:r>
          </w:p>
          <w:p w14:paraId="185B2A86" w14:textId="77777777" w:rsidR="00F330EB" w:rsidRPr="00D31DBC" w:rsidRDefault="00F330EB" w:rsidP="00603ACD">
            <w:pPr>
              <w:ind w:right="-170"/>
              <w:jc w:val="both"/>
              <w:rPr>
                <w:rFonts w:eastAsia="SimSun"/>
                <w:sz w:val="20"/>
                <w:szCs w:val="20"/>
              </w:rPr>
            </w:pPr>
          </w:p>
        </w:tc>
      </w:tr>
      <w:tr w:rsidR="00F330EB" w:rsidRPr="00D31DBC" w14:paraId="055D2912" w14:textId="77777777" w:rsidTr="00603ACD">
        <w:trPr>
          <w:trHeight w:val="525"/>
        </w:trPr>
        <w:tc>
          <w:tcPr>
            <w:tcW w:w="10348" w:type="dxa"/>
            <w:gridSpan w:val="6"/>
            <w:shd w:val="clear" w:color="auto" w:fill="404040" w:themeFill="text1" w:themeFillTint="BF"/>
          </w:tcPr>
          <w:p w14:paraId="19A5B6A9"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 xml:space="preserve">PREVIOUS AUSTRALIAN GOVERNMENT EMPLOYMENT           Yes </w:t>
            </w:r>
            <w:sdt>
              <w:sdtPr>
                <w:rPr>
                  <w:rFonts w:ascii="Segoe UI Symbol" w:hAnsi="Segoe UI Symbol" w:cstheme="minorHAnsi"/>
                  <w:b/>
                  <w:color w:val="FFFFFF" w:themeColor="background1"/>
                  <w:sz w:val="20"/>
                  <w:szCs w:val="20"/>
                </w:rPr>
                <w:id w:val="567993439"/>
                <w14:checkbox>
                  <w14:checked w14:val="0"/>
                  <w14:checkedState w14:val="00FE" w14:font="Wingdings"/>
                  <w14:uncheckedState w14:val="2610" w14:font="MS Gothic"/>
                </w14:checkbox>
              </w:sdtPr>
              <w:sdtContent>
                <w:r>
                  <w:rPr>
                    <w:rFonts w:ascii="MS Gothic" w:eastAsia="MS Gothic" w:hAnsi="MS Gothic" w:cstheme="minorHAnsi" w:hint="eastAsia"/>
                    <w:b/>
                    <w:color w:val="FFFFFF" w:themeColor="background1"/>
                    <w:sz w:val="20"/>
                    <w:szCs w:val="20"/>
                  </w:rPr>
                  <w:t>☐</w:t>
                </w:r>
              </w:sdtContent>
            </w:sdt>
            <w:r w:rsidRPr="00D31DBC">
              <w:rPr>
                <w:rFonts w:ascii="Segoe UI Symbol" w:hAnsi="Segoe UI Symbol" w:cstheme="minorHAnsi"/>
                <w:b/>
                <w:color w:val="FFFFFF" w:themeColor="background1"/>
                <w:sz w:val="20"/>
                <w:szCs w:val="20"/>
              </w:rPr>
              <w:t xml:space="preserve">   </w:t>
            </w:r>
            <w:r w:rsidRPr="00D31DBC">
              <w:rPr>
                <w:rFonts w:eastAsia="SimSun"/>
                <w:b/>
                <w:color w:val="FFFFFF" w:themeColor="background1"/>
                <w:sz w:val="20"/>
                <w:szCs w:val="20"/>
              </w:rPr>
              <w:t>N</w:t>
            </w:r>
            <w:r w:rsidRPr="00D31DBC">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1760327927"/>
                <w14:checkbox>
                  <w14:checked w14:val="0"/>
                  <w14:checkedState w14:val="00FE" w14:font="Wingdings"/>
                  <w14:uncheckedState w14:val="2610" w14:font="MS Gothic"/>
                </w14:checkbox>
              </w:sdtPr>
              <w:sdtContent>
                <w:r>
                  <w:rPr>
                    <w:rFonts w:ascii="MS Gothic" w:eastAsia="MS Gothic" w:hAnsi="MS Gothic" w:cstheme="minorHAnsi" w:hint="eastAsia"/>
                    <w:b/>
                    <w:color w:val="FFFFFF" w:themeColor="background1"/>
                    <w:sz w:val="20"/>
                    <w:szCs w:val="20"/>
                  </w:rPr>
                  <w:t>☐</w:t>
                </w:r>
              </w:sdtContent>
            </w:sdt>
          </w:p>
        </w:tc>
      </w:tr>
      <w:tr w:rsidR="00F330EB" w:rsidRPr="00D31DBC" w14:paraId="409B7E37" w14:textId="77777777" w:rsidTr="00603ACD">
        <w:tc>
          <w:tcPr>
            <w:tcW w:w="10348" w:type="dxa"/>
            <w:gridSpan w:val="6"/>
            <w:shd w:val="clear" w:color="auto" w:fill="FFFFFF" w:themeFill="background1"/>
          </w:tcPr>
          <w:p w14:paraId="61FD4971"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Have you ever been employed by the Australian Government, either in Australia or overseas? </w:t>
            </w:r>
          </w:p>
          <w:p w14:paraId="4CF74CD7"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If yes, please provide the details.</w:t>
            </w:r>
          </w:p>
          <w:p w14:paraId="464BB74F"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If yes, did you ever receive a redundancy or other payment benefit?</w:t>
            </w:r>
          </w:p>
          <w:p w14:paraId="61C43E6B" w14:textId="77777777" w:rsidR="00F330EB" w:rsidRPr="00D31DBC" w:rsidRDefault="00F330EB" w:rsidP="00603ACD">
            <w:pPr>
              <w:ind w:right="-170"/>
              <w:jc w:val="both"/>
              <w:rPr>
                <w:rFonts w:eastAsia="SimSun"/>
                <w:b/>
                <w:color w:val="000000" w:themeColor="text1"/>
                <w:sz w:val="20"/>
                <w:szCs w:val="20"/>
              </w:rPr>
            </w:pPr>
          </w:p>
        </w:tc>
      </w:tr>
      <w:tr w:rsidR="00F330EB" w:rsidRPr="00D31DBC" w14:paraId="1AE2D865" w14:textId="77777777" w:rsidTr="00603ACD">
        <w:trPr>
          <w:trHeight w:val="436"/>
        </w:trPr>
        <w:tc>
          <w:tcPr>
            <w:tcW w:w="10348" w:type="dxa"/>
            <w:gridSpan w:val="6"/>
            <w:shd w:val="clear" w:color="auto" w:fill="404040" w:themeFill="text1" w:themeFillTint="BF"/>
          </w:tcPr>
          <w:p w14:paraId="2845DAAD" w14:textId="77777777" w:rsidR="00F330EB" w:rsidRPr="00D31DBC" w:rsidRDefault="00F330EB" w:rsidP="00603ACD">
            <w:pPr>
              <w:ind w:right="-170"/>
              <w:jc w:val="both"/>
              <w:rPr>
                <w:rFonts w:eastAsia="SimSun"/>
                <w:b/>
                <w:color w:val="000000" w:themeColor="text1"/>
                <w:sz w:val="20"/>
                <w:szCs w:val="20"/>
              </w:rPr>
            </w:pPr>
            <w:r w:rsidRPr="00D31DBC">
              <w:rPr>
                <w:rFonts w:eastAsia="SimSun"/>
                <w:b/>
                <w:color w:val="FFFFFF" w:themeColor="background1"/>
                <w:sz w:val="20"/>
                <w:szCs w:val="20"/>
              </w:rPr>
              <w:t>REFERENCES</w:t>
            </w:r>
          </w:p>
        </w:tc>
      </w:tr>
      <w:tr w:rsidR="00F330EB" w:rsidRPr="00D31DBC" w14:paraId="5A7A8FA5" w14:textId="77777777" w:rsidTr="00603ACD">
        <w:trPr>
          <w:trHeight w:val="697"/>
        </w:trPr>
        <w:tc>
          <w:tcPr>
            <w:tcW w:w="10348" w:type="dxa"/>
            <w:gridSpan w:val="6"/>
            <w:shd w:val="clear" w:color="auto" w:fill="FFFFFF" w:themeFill="background1"/>
          </w:tcPr>
          <w:p w14:paraId="0B94615A"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Please provide the names and email addresses of two work-related referees whom we can contact. Both referees should </w:t>
            </w:r>
          </w:p>
          <w:p w14:paraId="5667782F"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be able to comment on your work performance.</w:t>
            </w:r>
          </w:p>
        </w:tc>
      </w:tr>
      <w:tr w:rsidR="00F330EB" w:rsidRPr="00D31DBC" w14:paraId="4392CB44" w14:textId="77777777" w:rsidTr="00603ACD">
        <w:trPr>
          <w:trHeight w:val="409"/>
        </w:trPr>
        <w:tc>
          <w:tcPr>
            <w:tcW w:w="10348" w:type="dxa"/>
            <w:gridSpan w:val="6"/>
            <w:shd w:val="clear" w:color="auto" w:fill="7F7F7F" w:themeFill="text1" w:themeFillTint="80"/>
          </w:tcPr>
          <w:p w14:paraId="2AE58E5A"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REFEREE 1</w:t>
            </w:r>
          </w:p>
        </w:tc>
      </w:tr>
      <w:tr w:rsidR="00F330EB" w:rsidRPr="00D31DBC" w14:paraId="3D1DEB45" w14:textId="77777777" w:rsidTr="00603ACD">
        <w:tc>
          <w:tcPr>
            <w:tcW w:w="3606" w:type="dxa"/>
            <w:shd w:val="clear" w:color="auto" w:fill="FFFFFF" w:themeFill="background1"/>
          </w:tcPr>
          <w:p w14:paraId="718CCEDC"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Title:</w:t>
            </w:r>
          </w:p>
          <w:p w14:paraId="41E8C1FC" w14:textId="77777777" w:rsidR="00F330EB" w:rsidRPr="00D31DBC" w:rsidRDefault="00F330EB" w:rsidP="00603ACD">
            <w:pPr>
              <w:ind w:right="-170"/>
              <w:jc w:val="both"/>
              <w:rPr>
                <w:rFonts w:eastAsia="SimSun"/>
                <w:color w:val="000000" w:themeColor="text1"/>
                <w:sz w:val="20"/>
                <w:szCs w:val="20"/>
              </w:rPr>
            </w:pPr>
          </w:p>
        </w:tc>
        <w:tc>
          <w:tcPr>
            <w:tcW w:w="2817" w:type="dxa"/>
            <w:gridSpan w:val="3"/>
            <w:shd w:val="clear" w:color="auto" w:fill="FFFFFF" w:themeFill="background1"/>
          </w:tcPr>
          <w:p w14:paraId="1966C853"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171FE196"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F330EB" w:rsidRPr="00D31DBC" w14:paraId="44CE48A5" w14:textId="77777777" w:rsidTr="00603ACD">
        <w:tc>
          <w:tcPr>
            <w:tcW w:w="4947" w:type="dxa"/>
            <w:gridSpan w:val="3"/>
            <w:shd w:val="clear" w:color="auto" w:fill="FFFFFF" w:themeFill="background1"/>
          </w:tcPr>
          <w:p w14:paraId="3FD77D40"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48ECC928"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3EEDD341"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F330EB" w:rsidRPr="00D31DBC" w14:paraId="35C86196" w14:textId="77777777" w:rsidTr="00603ACD">
        <w:tc>
          <w:tcPr>
            <w:tcW w:w="4947" w:type="dxa"/>
            <w:gridSpan w:val="3"/>
            <w:shd w:val="clear" w:color="auto" w:fill="FFFFFF" w:themeFill="background1"/>
          </w:tcPr>
          <w:p w14:paraId="38C5A83A"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11D37B16"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7925AF70"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F330EB" w:rsidRPr="00D31DBC" w14:paraId="6F6C5015" w14:textId="77777777" w:rsidTr="00603ACD">
        <w:tc>
          <w:tcPr>
            <w:tcW w:w="4947" w:type="dxa"/>
            <w:gridSpan w:val="3"/>
            <w:shd w:val="clear" w:color="auto" w:fill="FFFFFF" w:themeFill="background1"/>
          </w:tcPr>
          <w:p w14:paraId="635481BF"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3C025673"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40BB605B"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F330EB" w:rsidRPr="00D31DBC" w14:paraId="7710903A" w14:textId="77777777" w:rsidTr="00603ACD">
        <w:trPr>
          <w:trHeight w:val="418"/>
        </w:trPr>
        <w:tc>
          <w:tcPr>
            <w:tcW w:w="10348" w:type="dxa"/>
            <w:gridSpan w:val="6"/>
            <w:shd w:val="clear" w:color="auto" w:fill="7F7F7F" w:themeFill="text1" w:themeFillTint="80"/>
          </w:tcPr>
          <w:p w14:paraId="29492B58"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REFEREE 2</w:t>
            </w:r>
          </w:p>
        </w:tc>
      </w:tr>
      <w:tr w:rsidR="00F330EB" w:rsidRPr="00D31DBC" w14:paraId="630527BC" w14:textId="77777777" w:rsidTr="00603ACD">
        <w:tc>
          <w:tcPr>
            <w:tcW w:w="3606" w:type="dxa"/>
            <w:shd w:val="clear" w:color="auto" w:fill="FFFFFF" w:themeFill="background1"/>
          </w:tcPr>
          <w:p w14:paraId="517A094A"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Title:</w:t>
            </w:r>
          </w:p>
          <w:p w14:paraId="51C33E6A" w14:textId="77777777" w:rsidR="00F330EB" w:rsidRPr="00D31DBC" w:rsidRDefault="00F330EB" w:rsidP="00603ACD">
            <w:pPr>
              <w:ind w:right="-170"/>
              <w:jc w:val="both"/>
              <w:rPr>
                <w:rFonts w:eastAsia="SimSun"/>
                <w:color w:val="000000" w:themeColor="text1"/>
                <w:sz w:val="20"/>
                <w:szCs w:val="20"/>
              </w:rPr>
            </w:pPr>
          </w:p>
        </w:tc>
        <w:tc>
          <w:tcPr>
            <w:tcW w:w="2817" w:type="dxa"/>
            <w:gridSpan w:val="3"/>
            <w:shd w:val="clear" w:color="auto" w:fill="FFFFFF" w:themeFill="background1"/>
          </w:tcPr>
          <w:p w14:paraId="4A3E3CE0"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50B24B72"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F330EB" w:rsidRPr="00D31DBC" w14:paraId="4D2207A9" w14:textId="77777777" w:rsidTr="00603ACD">
        <w:tc>
          <w:tcPr>
            <w:tcW w:w="4947" w:type="dxa"/>
            <w:gridSpan w:val="3"/>
            <w:shd w:val="clear" w:color="auto" w:fill="FFFFFF" w:themeFill="background1"/>
          </w:tcPr>
          <w:p w14:paraId="57D23089"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359CDE6C"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5E0DA93A"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F330EB" w:rsidRPr="00D31DBC" w14:paraId="3F5A9AE4" w14:textId="77777777" w:rsidTr="00603ACD">
        <w:tc>
          <w:tcPr>
            <w:tcW w:w="4947" w:type="dxa"/>
            <w:gridSpan w:val="3"/>
            <w:shd w:val="clear" w:color="auto" w:fill="FFFFFF" w:themeFill="background1"/>
          </w:tcPr>
          <w:p w14:paraId="2D8CC652"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0CA10F29"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19CF436E"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F330EB" w:rsidRPr="00D31DBC" w14:paraId="5CD8CBF2" w14:textId="77777777" w:rsidTr="00603ACD">
        <w:tc>
          <w:tcPr>
            <w:tcW w:w="4947" w:type="dxa"/>
            <w:gridSpan w:val="3"/>
            <w:shd w:val="clear" w:color="auto" w:fill="FFFFFF" w:themeFill="background1"/>
          </w:tcPr>
          <w:p w14:paraId="11F5050E"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7FCFB6F5"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5EAAE324"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F330EB" w:rsidRPr="00D31DBC" w14:paraId="307C7D3E" w14:textId="77777777" w:rsidTr="00603ACD">
        <w:trPr>
          <w:trHeight w:val="457"/>
        </w:trPr>
        <w:tc>
          <w:tcPr>
            <w:tcW w:w="10348" w:type="dxa"/>
            <w:gridSpan w:val="6"/>
            <w:shd w:val="clear" w:color="auto" w:fill="404040" w:themeFill="text1" w:themeFillTint="BF"/>
          </w:tcPr>
          <w:p w14:paraId="0414E406"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APPLICANT’S STATEMENT</w:t>
            </w:r>
          </w:p>
        </w:tc>
      </w:tr>
      <w:tr w:rsidR="00F330EB" w:rsidRPr="00D31DBC" w14:paraId="1D46EB20" w14:textId="77777777" w:rsidTr="00603ACD">
        <w:tc>
          <w:tcPr>
            <w:tcW w:w="10348" w:type="dxa"/>
            <w:gridSpan w:val="6"/>
            <w:shd w:val="clear" w:color="auto" w:fill="FFFFFF" w:themeFill="background1"/>
          </w:tcPr>
          <w:p w14:paraId="32DD7CCE"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The above information, to the best of my knowledge, is true and correct. I consent to the mission collecting and </w:t>
            </w:r>
          </w:p>
          <w:p w14:paraId="7609B709"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using information, and to relevant employers / supervisors disclosing information, in relation to my work performance </w:t>
            </w:r>
          </w:p>
          <w:p w14:paraId="6DBFCA0E"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and conduct for the purpose of assessing my suitability to carry out the duties of the position I have applied for, and </w:t>
            </w:r>
          </w:p>
          <w:p w14:paraId="71B7699A"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suitability for employment. I understand that misstatements or omissions in my disclosures may result in a failure to hire </w:t>
            </w:r>
          </w:p>
          <w:p w14:paraId="245B3627"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or immediate discharge if they are discovered</w:t>
            </w:r>
          </w:p>
          <w:p w14:paraId="5A393DB9" w14:textId="77777777" w:rsidR="00F330EB" w:rsidRPr="00D31DBC" w:rsidRDefault="00F330EB" w:rsidP="00603ACD">
            <w:pPr>
              <w:ind w:right="-170"/>
              <w:jc w:val="both"/>
              <w:rPr>
                <w:rFonts w:eastAsia="SimSun"/>
                <w:color w:val="000000" w:themeColor="text1"/>
                <w:sz w:val="20"/>
                <w:szCs w:val="20"/>
              </w:rPr>
            </w:pPr>
          </w:p>
          <w:p w14:paraId="6101CDF4" w14:textId="77777777" w:rsidR="00F330EB" w:rsidRPr="00D31DBC" w:rsidRDefault="00F330EB" w:rsidP="00603ACD">
            <w:pPr>
              <w:ind w:right="-170"/>
              <w:jc w:val="both"/>
              <w:rPr>
                <w:rFonts w:eastAsia="SimSun"/>
                <w:b/>
                <w:color w:val="000000" w:themeColor="text1"/>
                <w:sz w:val="20"/>
                <w:szCs w:val="20"/>
              </w:rPr>
            </w:pPr>
            <w:r w:rsidRPr="00D31DBC">
              <w:rPr>
                <w:rFonts w:eastAsia="SimSun"/>
                <w:color w:val="000000" w:themeColor="text1"/>
                <w:sz w:val="20"/>
                <w:szCs w:val="20"/>
              </w:rPr>
              <w:t>Accept:                                           Name:                                          Date:</w:t>
            </w:r>
          </w:p>
        </w:tc>
      </w:tr>
    </w:tbl>
    <w:p w14:paraId="44B6EA2A" w14:textId="77777777" w:rsidR="00F330EB" w:rsidRDefault="00F330EB" w:rsidP="00F330EB">
      <w:pPr>
        <w:rPr>
          <w:rFonts w:ascii="Calibri" w:eastAsia="DengXian" w:hAnsi="Calibri" w:cs="Calibri"/>
          <w:b/>
          <w:bCs/>
        </w:rPr>
      </w:pPr>
    </w:p>
    <w:p w14:paraId="3842284C" w14:textId="77777777" w:rsidR="00F330EB" w:rsidRPr="00FC02B4" w:rsidRDefault="00F330EB" w:rsidP="00F330EB">
      <w:pPr>
        <w:rPr>
          <w:rFonts w:ascii="Calibri" w:eastAsia="DengXian" w:hAnsi="Calibri" w:cs="Calibri"/>
          <w:b/>
          <w:bCs/>
        </w:rPr>
      </w:pPr>
      <w:r w:rsidRPr="00FC02B4">
        <w:rPr>
          <w:rFonts w:ascii="Calibri" w:eastAsia="DengXian" w:hAnsi="Calibri" w:cs="Calibri"/>
          <w:b/>
          <w:bCs/>
        </w:rPr>
        <w:lastRenderedPageBreak/>
        <w:t xml:space="preserve">Guidance for your </w:t>
      </w:r>
      <w:r>
        <w:rPr>
          <w:rFonts w:ascii="Calibri" w:eastAsia="DengXian" w:hAnsi="Calibri" w:cs="Calibri"/>
          <w:b/>
          <w:bCs/>
        </w:rPr>
        <w:t>500 words</w:t>
      </w:r>
      <w:r w:rsidRPr="00FC02B4">
        <w:rPr>
          <w:rFonts w:ascii="Calibri" w:eastAsia="DengXian" w:hAnsi="Calibri" w:cs="Calibri"/>
          <w:b/>
          <w:bCs/>
        </w:rPr>
        <w:t xml:space="preserve"> pitch  </w:t>
      </w:r>
    </w:p>
    <w:p w14:paraId="5D10B9AF" w14:textId="77777777" w:rsidR="00F330EB" w:rsidRDefault="00F330EB" w:rsidP="00F330EB">
      <w:pPr>
        <w:rPr>
          <w:rFonts w:ascii="Calibri" w:eastAsia="DengXian" w:hAnsi="Calibri" w:cs="Calibri"/>
        </w:rPr>
      </w:pPr>
      <w:r w:rsidRPr="00FC02B4">
        <w:rPr>
          <w:rFonts w:ascii="Calibri" w:eastAsia="DengXian" w:hAnsi="Calibri" w:cs="Calibri"/>
        </w:rPr>
        <w:t xml:space="preserve">Your </w:t>
      </w:r>
      <w:r>
        <w:rPr>
          <w:rFonts w:ascii="Calibri" w:eastAsia="DengXian" w:hAnsi="Calibri" w:cs="Calibri"/>
        </w:rPr>
        <w:t>500 words pitch</w:t>
      </w:r>
      <w:r w:rsidRPr="00FC02B4">
        <w:rPr>
          <w:rFonts w:ascii="Calibri" w:eastAsia="DengXian" w:hAnsi="Calibri" w:cs="Calibri"/>
        </w:rPr>
        <w:t xml:space="preserve"> should be compelling and convincing. It is a chance to tell the panel why you are the right person for the job. The panel wants to know why you are interested in the role, what you can offer DFAT, and how your skills, knowledge, experience and qualifications are applicable to the role. It should be </w:t>
      </w:r>
      <w:r w:rsidRPr="00FC02B4">
        <w:rPr>
          <w:rFonts w:ascii="Calibri" w:eastAsia="DengXian" w:hAnsi="Calibri" w:cs="Calibri"/>
          <w:b/>
          <w:bCs/>
        </w:rPr>
        <w:t xml:space="preserve">a maximum </w:t>
      </w:r>
      <w:r>
        <w:rPr>
          <w:rFonts w:ascii="Calibri" w:eastAsia="DengXian" w:hAnsi="Calibri" w:cs="Calibri"/>
          <w:b/>
          <w:bCs/>
        </w:rPr>
        <w:t>500</w:t>
      </w:r>
      <w:r w:rsidRPr="00FC02B4">
        <w:rPr>
          <w:rFonts w:ascii="Calibri" w:eastAsia="DengXian" w:hAnsi="Calibri" w:cs="Calibri"/>
          <w:b/>
          <w:bCs/>
        </w:rPr>
        <w:t xml:space="preserve"> words (12 font).</w:t>
      </w:r>
    </w:p>
    <w:p w14:paraId="65B052C0" w14:textId="77777777" w:rsidR="00F330EB" w:rsidRPr="00FC02B4" w:rsidRDefault="00F330EB" w:rsidP="00F330EB">
      <w:pPr>
        <w:rPr>
          <w:rFonts w:ascii="Calibri" w:eastAsia="DengXian" w:hAnsi="Calibri" w:cs="Calibri"/>
        </w:rPr>
      </w:pPr>
    </w:p>
    <w:p w14:paraId="38638A55"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Say what you did (actions) and the result (outcomes)</w:t>
      </w:r>
    </w:p>
    <w:p w14:paraId="5DBEBF03"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practical and substantiated outcomes</w:t>
      </w:r>
    </w:p>
    <w:p w14:paraId="79B2B1A6"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Show your resilience and adaptability</w:t>
      </w:r>
    </w:p>
    <w:p w14:paraId="57562C2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Highlight your strengths and interests</w:t>
      </w:r>
    </w:p>
    <w:p w14:paraId="1FE8E84E"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assume the panel knows you or your work</w:t>
      </w:r>
    </w:p>
    <w:p w14:paraId="4524AFC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Make it appealing and interesting e.g. demonstrate how you ‘solved a difficult issue’</w:t>
      </w:r>
    </w:p>
    <w:p w14:paraId="2B787562"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Stick to the point – quality not quantity</w:t>
      </w:r>
    </w:p>
    <w:p w14:paraId="473BEF64"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the word limit wisely</w:t>
      </w:r>
    </w:p>
    <w:p w14:paraId="615BB16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repeat what’s already in your CV</w:t>
      </w:r>
    </w:p>
    <w:p w14:paraId="15B1DA12" w14:textId="77777777" w:rsidR="00F330EB"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Ensure you check the spelling before you submit your application</w:t>
      </w:r>
    </w:p>
    <w:p w14:paraId="63079E9B" w14:textId="77777777" w:rsidR="00F330EB" w:rsidRDefault="00F330EB" w:rsidP="00F330EB">
      <w:pPr>
        <w:rPr>
          <w:rFonts w:ascii="Calibri" w:eastAsia="DengXian" w:hAnsi="Calibri" w:cs="Calibri"/>
        </w:rPr>
      </w:pPr>
    </w:p>
    <w:p w14:paraId="365C97BF" w14:textId="77777777" w:rsidR="00F330EB" w:rsidRDefault="00F330EB" w:rsidP="00F330EB">
      <w:pPr>
        <w:rPr>
          <w:rFonts w:ascii="Calibri" w:eastAsia="DengXian" w:hAnsi="Calibri" w:cs="Calibri"/>
        </w:rPr>
      </w:pPr>
    </w:p>
    <w:p w14:paraId="49A10797" w14:textId="77777777" w:rsidR="00F330EB" w:rsidRPr="006567B5" w:rsidRDefault="00F330EB" w:rsidP="006567B5">
      <w:pPr>
        <w:rPr>
          <w:rFonts w:ascii="Dosis Medium" w:eastAsia="Times New Roman" w:hAnsi="Dosis Medium" w:cs="Times New Roman"/>
          <w:bCs/>
          <w:sz w:val="24"/>
          <w:szCs w:val="24"/>
          <w:lang w:eastAsia="en-AU"/>
        </w:rPr>
      </w:pPr>
    </w:p>
    <w:sectPr w:rsidR="00F330EB" w:rsidRPr="006567B5" w:rsidSect="004E126B">
      <w:headerReference w:type="first" r:id="rId8"/>
      <w:pgSz w:w="11906" w:h="16838"/>
      <w:pgMar w:top="124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C6C0" w14:textId="77777777" w:rsidR="00E50858" w:rsidRDefault="00E50858" w:rsidP="007237C3">
      <w:pPr>
        <w:spacing w:after="0" w:line="240" w:lineRule="auto"/>
      </w:pPr>
      <w:r>
        <w:separator/>
      </w:r>
    </w:p>
  </w:endnote>
  <w:endnote w:type="continuationSeparator" w:id="0">
    <w:p w14:paraId="7CD6C14F" w14:textId="77777777" w:rsidR="00E50858" w:rsidRDefault="00E50858" w:rsidP="0072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osis Medium">
    <w:charset w:val="00"/>
    <w:family w:val="auto"/>
    <w:pitch w:val="variable"/>
    <w:sig w:usb0="A00000B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CD5A" w14:textId="77777777" w:rsidR="00E50858" w:rsidRDefault="00E50858" w:rsidP="007237C3">
      <w:pPr>
        <w:spacing w:after="0" w:line="240" w:lineRule="auto"/>
      </w:pPr>
      <w:r>
        <w:separator/>
      </w:r>
    </w:p>
  </w:footnote>
  <w:footnote w:type="continuationSeparator" w:id="0">
    <w:p w14:paraId="44EF28F3" w14:textId="77777777" w:rsidR="00E50858" w:rsidRDefault="00E50858" w:rsidP="0072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B90"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r w:rsidRPr="007237C3">
      <w:rPr>
        <w:rFonts w:ascii="Calibri" w:eastAsia="DengXian" w:hAnsi="Calibri" w:cs="Times New Roman"/>
        <w:noProof/>
      </w:rPr>
      <w:drawing>
        <wp:inline distT="0" distB="0" distL="0" distR="0" wp14:anchorId="5BDEF61E" wp14:editId="1394B791">
          <wp:extent cx="971550" cy="704850"/>
          <wp:effectExtent l="19050" t="0" r="0" b="0"/>
          <wp:docPr id="6" name="Picture 6"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1"/>
                  <a:srcRect/>
                  <a:stretch>
                    <a:fillRect/>
                  </a:stretch>
                </pic:blipFill>
                <pic:spPr bwMode="auto">
                  <a:xfrm>
                    <a:off x="0" y="0"/>
                    <a:ext cx="971550" cy="704850"/>
                  </a:xfrm>
                  <a:prstGeom prst="rect">
                    <a:avLst/>
                  </a:prstGeom>
                  <a:noFill/>
                  <a:ln w="9525">
                    <a:noFill/>
                    <a:miter lim="800000"/>
                    <a:headEnd/>
                    <a:tailEnd/>
                  </a:ln>
                </pic:spPr>
              </pic:pic>
            </a:graphicData>
          </a:graphic>
        </wp:inline>
      </w:drawing>
    </w:r>
  </w:p>
  <w:p w14:paraId="51BEFBB1"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p>
  <w:p w14:paraId="1B9AA063" w14:textId="520002DD" w:rsidR="00D37B7E" w:rsidRPr="004E126B" w:rsidRDefault="007237C3" w:rsidP="00D37B7E">
    <w:pPr>
      <w:spacing w:after="0"/>
      <w:jc w:val="center"/>
      <w:outlineLvl w:val="0"/>
      <w:rPr>
        <w:rFonts w:ascii="Arial" w:eastAsia="DengXian" w:hAnsi="Arial" w:cs="Arial"/>
        <w:b/>
      </w:rPr>
    </w:pPr>
    <w:r w:rsidRPr="007237C3">
      <w:rPr>
        <w:rFonts w:ascii="Arial" w:eastAsia="DengXian" w:hAnsi="Arial" w:cs="Arial"/>
        <w:b/>
      </w:rPr>
      <w:t xml:space="preserve">AUSTRALIAN </w:t>
    </w:r>
    <w:r w:rsidR="00D37B7E">
      <w:rPr>
        <w:rFonts w:ascii="Arial" w:eastAsia="DengXian" w:hAnsi="Arial" w:cs="Arial"/>
        <w:b/>
      </w:rPr>
      <w:t>EMBASSY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FEF5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5B6099"/>
    <w:multiLevelType w:val="hybridMultilevel"/>
    <w:tmpl w:val="BD4EF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436643"/>
    <w:multiLevelType w:val="hybridMultilevel"/>
    <w:tmpl w:val="C062F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00567E6"/>
    <w:multiLevelType w:val="hybridMultilevel"/>
    <w:tmpl w:val="6B60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936AFC"/>
    <w:multiLevelType w:val="hybridMultilevel"/>
    <w:tmpl w:val="2EBC2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EB1038"/>
    <w:multiLevelType w:val="hybridMultilevel"/>
    <w:tmpl w:val="E5D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F5622E"/>
    <w:multiLevelType w:val="hybridMultilevel"/>
    <w:tmpl w:val="43D22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34B2DF6"/>
    <w:multiLevelType w:val="hybridMultilevel"/>
    <w:tmpl w:val="E17CE1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58F3CBF"/>
    <w:multiLevelType w:val="hybridMultilevel"/>
    <w:tmpl w:val="BBDA501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054621"/>
    <w:multiLevelType w:val="hybridMultilevel"/>
    <w:tmpl w:val="5C08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1388729">
    <w:abstractNumId w:val="7"/>
  </w:num>
  <w:num w:numId="2" w16cid:durableId="1523015195">
    <w:abstractNumId w:val="2"/>
  </w:num>
  <w:num w:numId="3" w16cid:durableId="1008823974">
    <w:abstractNumId w:val="8"/>
  </w:num>
  <w:num w:numId="4" w16cid:durableId="1410155594">
    <w:abstractNumId w:val="3"/>
  </w:num>
  <w:num w:numId="5" w16cid:durableId="753818666">
    <w:abstractNumId w:val="5"/>
  </w:num>
  <w:num w:numId="6" w16cid:durableId="814640684">
    <w:abstractNumId w:val="6"/>
  </w:num>
  <w:num w:numId="7" w16cid:durableId="102044006">
    <w:abstractNumId w:val="1"/>
  </w:num>
  <w:num w:numId="8" w16cid:durableId="1795979166">
    <w:abstractNumId w:val="11"/>
  </w:num>
  <w:num w:numId="9" w16cid:durableId="494417808">
    <w:abstractNumId w:val="9"/>
  </w:num>
  <w:num w:numId="10" w16cid:durableId="1810784251">
    <w:abstractNumId w:val="7"/>
  </w:num>
  <w:num w:numId="11" w16cid:durableId="467360346">
    <w:abstractNumId w:val="10"/>
  </w:num>
  <w:num w:numId="12" w16cid:durableId="796919606">
    <w:abstractNumId w:val="0"/>
  </w:num>
  <w:num w:numId="13" w16cid:durableId="1420372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C3"/>
    <w:rsid w:val="0000664A"/>
    <w:rsid w:val="00035FA8"/>
    <w:rsid w:val="000363FA"/>
    <w:rsid w:val="00053701"/>
    <w:rsid w:val="00067074"/>
    <w:rsid w:val="000F0B19"/>
    <w:rsid w:val="00125370"/>
    <w:rsid w:val="001A39A7"/>
    <w:rsid w:val="001C3BFB"/>
    <w:rsid w:val="001F1204"/>
    <w:rsid w:val="002062EF"/>
    <w:rsid w:val="00221CEE"/>
    <w:rsid w:val="00284160"/>
    <w:rsid w:val="0029541C"/>
    <w:rsid w:val="002C534C"/>
    <w:rsid w:val="002E05C6"/>
    <w:rsid w:val="002F0233"/>
    <w:rsid w:val="002F415C"/>
    <w:rsid w:val="003330D5"/>
    <w:rsid w:val="003A330A"/>
    <w:rsid w:val="003D2E61"/>
    <w:rsid w:val="003D7BA8"/>
    <w:rsid w:val="003F60FE"/>
    <w:rsid w:val="00407DC4"/>
    <w:rsid w:val="004E126B"/>
    <w:rsid w:val="0057667A"/>
    <w:rsid w:val="005968B2"/>
    <w:rsid w:val="005B6C40"/>
    <w:rsid w:val="00603F31"/>
    <w:rsid w:val="006567B5"/>
    <w:rsid w:val="006673F6"/>
    <w:rsid w:val="006D0808"/>
    <w:rsid w:val="007237C3"/>
    <w:rsid w:val="00800184"/>
    <w:rsid w:val="00802F42"/>
    <w:rsid w:val="00805E3E"/>
    <w:rsid w:val="008564F3"/>
    <w:rsid w:val="00856F7A"/>
    <w:rsid w:val="00863DD2"/>
    <w:rsid w:val="00864CB2"/>
    <w:rsid w:val="008741A6"/>
    <w:rsid w:val="008926AE"/>
    <w:rsid w:val="008B71B8"/>
    <w:rsid w:val="009017F9"/>
    <w:rsid w:val="00980677"/>
    <w:rsid w:val="009A2FCF"/>
    <w:rsid w:val="009B58FA"/>
    <w:rsid w:val="009D3DB4"/>
    <w:rsid w:val="009F54D0"/>
    <w:rsid w:val="00A04010"/>
    <w:rsid w:val="00A04D89"/>
    <w:rsid w:val="00A07422"/>
    <w:rsid w:val="00AC6908"/>
    <w:rsid w:val="00B00B07"/>
    <w:rsid w:val="00B36ACF"/>
    <w:rsid w:val="00B84BFC"/>
    <w:rsid w:val="00BF0AD5"/>
    <w:rsid w:val="00C65F1A"/>
    <w:rsid w:val="00CB2369"/>
    <w:rsid w:val="00CC4AE1"/>
    <w:rsid w:val="00CE46DD"/>
    <w:rsid w:val="00D01671"/>
    <w:rsid w:val="00D11E73"/>
    <w:rsid w:val="00D31DBC"/>
    <w:rsid w:val="00D37B7E"/>
    <w:rsid w:val="00D94377"/>
    <w:rsid w:val="00DF3E99"/>
    <w:rsid w:val="00DF5DA5"/>
    <w:rsid w:val="00E22244"/>
    <w:rsid w:val="00E25E36"/>
    <w:rsid w:val="00E33CEA"/>
    <w:rsid w:val="00E5045A"/>
    <w:rsid w:val="00E50858"/>
    <w:rsid w:val="00E51725"/>
    <w:rsid w:val="00E53A19"/>
    <w:rsid w:val="00E62E57"/>
    <w:rsid w:val="00E63E44"/>
    <w:rsid w:val="00EB1EB7"/>
    <w:rsid w:val="00EB47E6"/>
    <w:rsid w:val="00EE56DE"/>
    <w:rsid w:val="00F22049"/>
    <w:rsid w:val="00F25209"/>
    <w:rsid w:val="00F330EB"/>
    <w:rsid w:val="00FA1CB8"/>
    <w:rsid w:val="00FC02B4"/>
    <w:rsid w:val="00FD6145"/>
    <w:rsid w:val="00FD76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6ED79"/>
  <w15:chartTrackingRefBased/>
  <w15:docId w15:val="{34571A2D-5106-4D61-A976-D52ED17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B2369"/>
    <w:pPr>
      <w:keepNext/>
      <w:spacing w:before="240" w:after="60" w:line="240" w:lineRule="auto"/>
      <w:outlineLvl w:val="1"/>
    </w:pPr>
    <w:rPr>
      <w:rFonts w:ascii="Arial" w:eastAsia="Times New Roman" w:hAnsi="Arial" w:cs="Times New Roman"/>
      <w:b/>
      <w:bCs/>
      <w:i/>
      <w:iCs/>
      <w:sz w:val="28"/>
      <w:szCs w:val="28"/>
      <w:lang w:val="x-none" w:eastAsia="en-AU"/>
    </w:rPr>
  </w:style>
  <w:style w:type="paragraph" w:styleId="Heading6">
    <w:name w:val="heading 6"/>
    <w:basedOn w:val="Normal"/>
    <w:next w:val="Normal"/>
    <w:link w:val="Heading6Char"/>
    <w:uiPriority w:val="9"/>
    <w:semiHidden/>
    <w:unhideWhenUsed/>
    <w:qFormat/>
    <w:rsid w:val="00FC02B4"/>
    <w:pPr>
      <w:spacing w:before="240" w:after="60" w:line="240" w:lineRule="auto"/>
      <w:outlineLvl w:val="5"/>
    </w:pPr>
    <w:rPr>
      <w:rFonts w:ascii="Calibri" w:eastAsia="SimSun" w:hAnsi="Calibr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7C3"/>
  </w:style>
  <w:style w:type="paragraph" w:styleId="Footer">
    <w:name w:val="footer"/>
    <w:basedOn w:val="Normal"/>
    <w:link w:val="FooterChar"/>
    <w:uiPriority w:val="99"/>
    <w:unhideWhenUsed/>
    <w:rsid w:val="0072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7C3"/>
  </w:style>
  <w:style w:type="character" w:styleId="Hyperlink">
    <w:name w:val="Hyperlink"/>
    <w:basedOn w:val="DefaultParagraphFont"/>
    <w:uiPriority w:val="99"/>
    <w:unhideWhenUsed/>
    <w:rsid w:val="007237C3"/>
    <w:rPr>
      <w:color w:val="0563C1" w:themeColor="hyperlink"/>
      <w:u w:val="single"/>
    </w:rPr>
  </w:style>
  <w:style w:type="character" w:styleId="UnresolvedMention">
    <w:name w:val="Unresolved Mention"/>
    <w:basedOn w:val="DefaultParagraphFont"/>
    <w:uiPriority w:val="99"/>
    <w:semiHidden/>
    <w:unhideWhenUsed/>
    <w:rsid w:val="007237C3"/>
    <w:rPr>
      <w:color w:val="605E5C"/>
      <w:shd w:val="clear" w:color="auto" w:fill="E1DFDD"/>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rsid w:val="004E126B"/>
    <w:pPr>
      <w:ind w:left="720"/>
      <w:contextualSpacing/>
    </w:pPr>
  </w:style>
  <w:style w:type="character" w:customStyle="1" w:styleId="Heading2Char">
    <w:name w:val="Heading 2 Char"/>
    <w:basedOn w:val="DefaultParagraphFont"/>
    <w:link w:val="Heading2"/>
    <w:rsid w:val="00CB2369"/>
    <w:rPr>
      <w:rFonts w:ascii="Arial" w:eastAsia="Times New Roman" w:hAnsi="Arial" w:cs="Times New Roman"/>
      <w:b/>
      <w:bCs/>
      <w:i/>
      <w:iCs/>
      <w:sz w:val="28"/>
      <w:szCs w:val="28"/>
      <w:lang w:val="x-none" w:eastAsia="en-AU"/>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basedOn w:val="DefaultParagraphFont"/>
    <w:link w:val="ListParagraph"/>
    <w:uiPriority w:val="34"/>
    <w:qFormat/>
    <w:rsid w:val="00CB2369"/>
  </w:style>
  <w:style w:type="character" w:customStyle="1" w:styleId="Heading6Char">
    <w:name w:val="Heading 6 Char"/>
    <w:basedOn w:val="DefaultParagraphFont"/>
    <w:link w:val="Heading6"/>
    <w:uiPriority w:val="9"/>
    <w:semiHidden/>
    <w:rsid w:val="00FC02B4"/>
    <w:rPr>
      <w:rFonts w:ascii="Calibri" w:eastAsia="SimSun" w:hAnsi="Calibri" w:cs="Times New Roman"/>
      <w:b/>
      <w:bCs/>
      <w:lang w:eastAsia="en-AU"/>
    </w:rPr>
  </w:style>
  <w:style w:type="paragraph" w:styleId="BodyText">
    <w:name w:val="Body Text"/>
    <w:basedOn w:val="Normal"/>
    <w:link w:val="BodyTextChar"/>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character" w:customStyle="1" w:styleId="BodyTextChar">
    <w:name w:val="Body Text Char"/>
    <w:basedOn w:val="DefaultParagraphFont"/>
    <w:link w:val="BodyText"/>
    <w:uiPriority w:val="1"/>
    <w:rsid w:val="00FC02B4"/>
    <w:rPr>
      <w:rFonts w:ascii="Calibri Light" w:eastAsia="SimSun" w:hAnsi="Calibri Light" w:cs="Calibri Light"/>
      <w:sz w:val="24"/>
      <w:szCs w:val="24"/>
    </w:rPr>
  </w:style>
  <w:style w:type="paragraph" w:customStyle="1" w:styleId="TableParagraph">
    <w:name w:val="Table Paragraph"/>
    <w:basedOn w:val="Normal"/>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paragraph" w:styleId="CommentText">
    <w:name w:val="annotation text"/>
    <w:basedOn w:val="Normal"/>
    <w:link w:val="CommentTextChar"/>
    <w:uiPriority w:val="99"/>
    <w:semiHidden/>
    <w:unhideWhenUsed/>
    <w:rsid w:val="008564F3"/>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8564F3"/>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8564F3"/>
    <w:rPr>
      <w:sz w:val="16"/>
      <w:szCs w:val="16"/>
    </w:rPr>
  </w:style>
  <w:style w:type="paragraph" w:styleId="NormalWeb">
    <w:name w:val="Normal (Web)"/>
    <w:basedOn w:val="Normal"/>
    <w:uiPriority w:val="99"/>
    <w:unhideWhenUsed/>
    <w:rsid w:val="00A074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F25209"/>
    <w:pPr>
      <w:spacing w:after="0" w:line="240" w:lineRule="auto"/>
    </w:pPr>
  </w:style>
  <w:style w:type="character" w:customStyle="1" w:styleId="ui-provider">
    <w:name w:val="ui-provider"/>
    <w:basedOn w:val="DefaultParagraphFont"/>
    <w:rsid w:val="008B71B8"/>
  </w:style>
  <w:style w:type="paragraph" w:styleId="ListBullet">
    <w:name w:val="List Bullet"/>
    <w:basedOn w:val="Normal"/>
    <w:rsid w:val="008926AE"/>
    <w:pPr>
      <w:numPr>
        <w:numId w:val="12"/>
      </w:numPr>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3049">
      <w:bodyDiv w:val="1"/>
      <w:marLeft w:val="0"/>
      <w:marRight w:val="0"/>
      <w:marTop w:val="0"/>
      <w:marBottom w:val="0"/>
      <w:divBdr>
        <w:top w:val="none" w:sz="0" w:space="0" w:color="auto"/>
        <w:left w:val="none" w:sz="0" w:space="0" w:color="auto"/>
        <w:bottom w:val="none" w:sz="0" w:space="0" w:color="auto"/>
        <w:right w:val="none" w:sz="0" w:space="0" w:color="auto"/>
      </w:divBdr>
    </w:div>
    <w:div w:id="791900152">
      <w:bodyDiv w:val="1"/>
      <w:marLeft w:val="0"/>
      <w:marRight w:val="0"/>
      <w:marTop w:val="0"/>
      <w:marBottom w:val="0"/>
      <w:divBdr>
        <w:top w:val="none" w:sz="0" w:space="0" w:color="auto"/>
        <w:left w:val="none" w:sz="0" w:space="0" w:color="auto"/>
        <w:bottom w:val="none" w:sz="0" w:space="0" w:color="auto"/>
        <w:right w:val="none" w:sz="0" w:space="0" w:color="auto"/>
      </w:divBdr>
    </w:div>
    <w:div w:id="1957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ijinghrrecruitment@dfa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1230</Words>
  <Characters>7393</Characters>
  <Application>Microsoft Office Word</Application>
  <DocSecurity>0</DocSecurity>
  <Lines>184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Jucha</dc:creator>
  <cp:keywords>[SEC=OFFICIAL]</cp:keywords>
  <dc:description/>
  <cp:lastModifiedBy>Lihui Bian</cp:lastModifiedBy>
  <cp:revision>8</cp:revision>
  <dcterms:created xsi:type="dcterms:W3CDTF">2025-03-04T02:33:00Z</dcterms:created>
  <dcterms:modified xsi:type="dcterms:W3CDTF">2025-03-04T05:46:00Z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322FFABDCA08D76B02DF267A83D87AFB27DBA6B8</vt:lpwstr>
  </property>
  <property fmtid="{D5CDD505-2E9C-101B-9397-08002B2CF9AE}" pid="11" name="PM_OriginationTimeStamp">
    <vt:lpwstr>2022-11-08T04:12:12Z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9C58EFBA189511A1C55BF8FB31134521</vt:lpwstr>
  </property>
  <property fmtid="{D5CDD505-2E9C-101B-9397-08002B2CF9AE}" pid="20" name="PM_Hash_Salt">
    <vt:lpwstr>231D346E623FDF9CAD2B03AF50FC35B8</vt:lpwstr>
  </property>
  <property fmtid="{D5CDD505-2E9C-101B-9397-08002B2CF9AE}" pid="21" name="PM_Hash_SHA1">
    <vt:lpwstr>6DA1A8A51F55FA4F319F34439B1B99F50F35402D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D8A01C220ABFB88806C940ABF6B48DADCF3E43B053EE33E42EB77A624DEA1CF7</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v=2022.1;a=SHA256;h=EA409DB579C9B58C652867A113DFAA0743FC00011247C4C8B16B88558DCB73A2</vt:lpwstr>
  </property>
</Properties>
</file>